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AE75BE" w14:textId="77777777" w:rsidR="000B5FE0" w:rsidRDefault="00116015" w:rsidP="000B5FE0">
      <w:pPr>
        <w:ind w:hanging="851"/>
      </w:pPr>
      <w:bookmarkStart w:id="0" w:name="_GoBack"/>
      <w:bookmarkEnd w:id="0"/>
      <w:r>
        <w:rPr>
          <w:noProof/>
          <w:lang w:eastAsia="en-AU"/>
        </w:rPr>
        <mc:AlternateContent>
          <mc:Choice Requires="wps">
            <w:drawing>
              <wp:anchor distT="0" distB="0" distL="114300" distR="114300" simplePos="0" relativeHeight="251701248" behindDoc="0" locked="0" layoutInCell="1" allowOverlap="1" wp14:anchorId="28BED02C" wp14:editId="3B44ED4B">
                <wp:simplePos x="0" y="0"/>
                <wp:positionH relativeFrom="column">
                  <wp:posOffset>6271260</wp:posOffset>
                </wp:positionH>
                <wp:positionV relativeFrom="paragraph">
                  <wp:posOffset>1433830</wp:posOffset>
                </wp:positionV>
                <wp:extent cx="3485515" cy="2143125"/>
                <wp:effectExtent l="0" t="0" r="19685" b="28575"/>
                <wp:wrapNone/>
                <wp:docPr id="11" name="Text Box 11"/>
                <wp:cNvGraphicFramePr/>
                <a:graphic xmlns:a="http://schemas.openxmlformats.org/drawingml/2006/main">
                  <a:graphicData uri="http://schemas.microsoft.com/office/word/2010/wordprocessingShape">
                    <wps:wsp>
                      <wps:cNvSpPr txBox="1"/>
                      <wps:spPr>
                        <a:xfrm>
                          <a:off x="0" y="0"/>
                          <a:ext cx="3485515" cy="2143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B30716" w14:textId="77777777" w:rsidR="00452DF5" w:rsidRDefault="00452DF5" w:rsidP="00452DF5">
                            <w:pPr>
                              <w:widowControl w:val="0"/>
                              <w:tabs>
                                <w:tab w:val="left" w:pos="567"/>
                                <w:tab w:val="left" w:pos="1134"/>
                                <w:tab w:val="left" w:pos="1701"/>
                              </w:tabs>
                              <w:spacing w:after="0"/>
                              <w:ind w:left="142" w:right="-90" w:hanging="142"/>
                              <w:textboxTightWrap w:val="allLines"/>
                              <w:rPr>
                                <w:sz w:val="18"/>
                                <w:szCs w:val="18"/>
                              </w:rPr>
                            </w:pPr>
                            <w:r w:rsidRPr="00C77118">
                              <w:rPr>
                                <w:b/>
                                <w:noProof/>
                                <w:sz w:val="24"/>
                                <w:szCs w:val="24"/>
                                <w:lang w:eastAsia="en-AU"/>
                              </w:rPr>
                              <w:drawing>
                                <wp:inline distT="0" distB="0" distL="0" distR="0" wp14:anchorId="5D896F1D" wp14:editId="7C788F90">
                                  <wp:extent cx="3314700" cy="1866900"/>
                                  <wp:effectExtent l="0" t="0" r="0" b="0"/>
                                  <wp:docPr id="8" name="Picture 8" descr="C:\Users\amackenzie\Pictures\20180323_0949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ackenzie\Pictures\20180323_094936-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19570" cy="1869643"/>
                                          </a:xfrm>
                                          <a:prstGeom prst="rect">
                                            <a:avLst/>
                                          </a:prstGeom>
                                          <a:noFill/>
                                          <a:ln>
                                            <a:noFill/>
                                          </a:ln>
                                        </pic:spPr>
                                      </pic:pic>
                                    </a:graphicData>
                                  </a:graphic>
                                </wp:inline>
                              </w:drawing>
                            </w:r>
                          </w:p>
                          <w:p w14:paraId="5B23AE95" w14:textId="77777777" w:rsidR="00116015" w:rsidRPr="00F119F5" w:rsidRDefault="00116015" w:rsidP="00116015">
                            <w:pPr>
                              <w:widowControl w:val="0"/>
                              <w:tabs>
                                <w:tab w:val="left" w:pos="567"/>
                                <w:tab w:val="left" w:pos="1134"/>
                                <w:tab w:val="left" w:pos="1701"/>
                              </w:tabs>
                              <w:spacing w:after="0"/>
                              <w:ind w:left="142" w:right="-90" w:hanging="142"/>
                              <w:textboxTightWrap w:val="allLines"/>
                              <w:rPr>
                                <w:sz w:val="18"/>
                                <w:szCs w:val="18"/>
                              </w:rPr>
                            </w:pPr>
                            <w:r>
                              <w:rPr>
                                <w:sz w:val="18"/>
                                <w:szCs w:val="18"/>
                              </w:rPr>
                              <w:t>Photo: Don Mackenzie</w:t>
                            </w:r>
                          </w:p>
                          <w:p w14:paraId="02ED70EF" w14:textId="77777777" w:rsidR="00452DF5" w:rsidRDefault="00452DF5" w:rsidP="007B6080">
                            <w:pPr>
                              <w:widowControl w:val="0"/>
                              <w:tabs>
                                <w:tab w:val="left" w:pos="567"/>
                                <w:tab w:val="left" w:pos="1134"/>
                                <w:tab w:val="left" w:pos="1701"/>
                              </w:tabs>
                              <w:spacing w:after="0"/>
                              <w:ind w:left="142" w:right="-90" w:hanging="142"/>
                              <w:jc w:val="center"/>
                              <w:textboxTightWrap w:val="allLines"/>
                              <w:rPr>
                                <w:sz w:val="18"/>
                                <w:szCs w:val="18"/>
                              </w:rPr>
                            </w:pPr>
                          </w:p>
                          <w:p w14:paraId="6A123C64" w14:textId="77777777" w:rsidR="004F6C7E" w:rsidRDefault="004F6C7E" w:rsidP="007B6080">
                            <w:pPr>
                              <w:widowControl w:val="0"/>
                              <w:tabs>
                                <w:tab w:val="left" w:pos="567"/>
                                <w:tab w:val="left" w:pos="1134"/>
                                <w:tab w:val="left" w:pos="1701"/>
                              </w:tabs>
                              <w:spacing w:after="0"/>
                              <w:ind w:left="142" w:right="-90" w:hanging="142"/>
                              <w:jc w:val="center"/>
                              <w:textboxTightWrap w:val="allLines"/>
                              <w:rPr>
                                <w:sz w:val="18"/>
                                <w:szCs w:val="18"/>
                              </w:rPr>
                            </w:pPr>
                          </w:p>
                          <w:p w14:paraId="58A3B1AE" w14:textId="77777777" w:rsidR="00F119F5" w:rsidRDefault="00F119F5" w:rsidP="007A6CC3">
                            <w:pPr>
                              <w:widowControl w:val="0"/>
                              <w:tabs>
                                <w:tab w:val="left" w:pos="567"/>
                                <w:tab w:val="left" w:pos="1134"/>
                                <w:tab w:val="left" w:pos="1701"/>
                              </w:tabs>
                              <w:spacing w:after="0"/>
                              <w:ind w:left="142" w:right="-90" w:hanging="142"/>
                              <w:textboxTightWrap w:val="allLines"/>
                              <w:rPr>
                                <w:b/>
                                <w:sz w:val="24"/>
                                <w:szCs w:val="24"/>
                              </w:rPr>
                            </w:pPr>
                          </w:p>
                          <w:p w14:paraId="1AE43987" w14:textId="77777777" w:rsidR="00F119F5" w:rsidRDefault="00F119F5" w:rsidP="007A6CC3">
                            <w:pPr>
                              <w:widowControl w:val="0"/>
                              <w:tabs>
                                <w:tab w:val="left" w:pos="567"/>
                                <w:tab w:val="left" w:pos="1134"/>
                                <w:tab w:val="left" w:pos="1701"/>
                              </w:tabs>
                              <w:spacing w:after="0"/>
                              <w:ind w:left="142" w:right="-90" w:hanging="142"/>
                              <w:textboxTightWrap w:val="allLines"/>
                              <w:rPr>
                                <w:b/>
                                <w:sz w:val="24"/>
                                <w:szCs w:val="24"/>
                              </w:rPr>
                            </w:pPr>
                          </w:p>
                          <w:p w14:paraId="407FB74D" w14:textId="77777777" w:rsidR="00743451" w:rsidRDefault="00743451" w:rsidP="007A6CC3">
                            <w:pPr>
                              <w:widowControl w:val="0"/>
                              <w:tabs>
                                <w:tab w:val="left" w:pos="567"/>
                                <w:tab w:val="left" w:pos="1134"/>
                                <w:tab w:val="left" w:pos="1701"/>
                              </w:tabs>
                              <w:spacing w:after="0"/>
                              <w:ind w:left="142" w:right="-90" w:hanging="142"/>
                              <w:textboxTightWrap w:val="allLines"/>
                              <w:rPr>
                                <w:b/>
                                <w:sz w:val="24"/>
                                <w:szCs w:val="24"/>
                              </w:rPr>
                            </w:pPr>
                          </w:p>
                          <w:p w14:paraId="7EA7D4D8" w14:textId="77777777" w:rsidR="00743451" w:rsidRDefault="00743451" w:rsidP="007A6CC3">
                            <w:pPr>
                              <w:widowControl w:val="0"/>
                              <w:tabs>
                                <w:tab w:val="left" w:pos="567"/>
                                <w:tab w:val="left" w:pos="1134"/>
                                <w:tab w:val="left" w:pos="1701"/>
                              </w:tabs>
                              <w:spacing w:after="0"/>
                              <w:ind w:left="142" w:right="-90" w:hanging="142"/>
                              <w:textboxTightWrap w:val="allLines"/>
                              <w:rPr>
                                <w:b/>
                                <w:sz w:val="24"/>
                                <w:szCs w:val="24"/>
                              </w:rPr>
                            </w:pPr>
                          </w:p>
                          <w:p w14:paraId="079D5470" w14:textId="77777777" w:rsidR="00743451" w:rsidRDefault="00743451" w:rsidP="007A6CC3">
                            <w:pPr>
                              <w:widowControl w:val="0"/>
                              <w:tabs>
                                <w:tab w:val="left" w:pos="567"/>
                                <w:tab w:val="left" w:pos="1134"/>
                                <w:tab w:val="left" w:pos="1701"/>
                              </w:tabs>
                              <w:spacing w:after="0"/>
                              <w:ind w:left="142" w:right="-90" w:hanging="142"/>
                              <w:textboxTightWrap w:val="allLines"/>
                              <w:rPr>
                                <w:b/>
                                <w:sz w:val="24"/>
                                <w:szCs w:val="24"/>
                              </w:rPr>
                            </w:pPr>
                          </w:p>
                          <w:p w14:paraId="39BD0ACE" w14:textId="77777777" w:rsidR="00743451" w:rsidRDefault="00743451" w:rsidP="007A6CC3">
                            <w:pPr>
                              <w:widowControl w:val="0"/>
                              <w:tabs>
                                <w:tab w:val="left" w:pos="567"/>
                                <w:tab w:val="left" w:pos="1134"/>
                                <w:tab w:val="left" w:pos="1701"/>
                              </w:tabs>
                              <w:spacing w:after="0"/>
                              <w:ind w:left="142" w:right="-90" w:hanging="142"/>
                              <w:textboxTightWrap w:val="allLines"/>
                              <w:rPr>
                                <w:b/>
                                <w:sz w:val="24"/>
                                <w:szCs w:val="24"/>
                              </w:rPr>
                            </w:pPr>
                          </w:p>
                          <w:p w14:paraId="24544A91" w14:textId="77777777" w:rsidR="00743451" w:rsidRDefault="00743451" w:rsidP="007A6CC3">
                            <w:pPr>
                              <w:widowControl w:val="0"/>
                              <w:tabs>
                                <w:tab w:val="left" w:pos="567"/>
                                <w:tab w:val="left" w:pos="1134"/>
                                <w:tab w:val="left" w:pos="1701"/>
                              </w:tabs>
                              <w:spacing w:after="0"/>
                              <w:ind w:left="142" w:right="-90" w:hanging="142"/>
                              <w:textboxTightWrap w:val="allLines"/>
                              <w:rPr>
                                <w:b/>
                                <w:sz w:val="24"/>
                                <w:szCs w:val="24"/>
                              </w:rPr>
                            </w:pPr>
                          </w:p>
                          <w:p w14:paraId="50BD6C53" w14:textId="77777777" w:rsidR="00743451" w:rsidRDefault="00743451" w:rsidP="007A6CC3">
                            <w:pPr>
                              <w:widowControl w:val="0"/>
                              <w:tabs>
                                <w:tab w:val="left" w:pos="567"/>
                                <w:tab w:val="left" w:pos="1134"/>
                                <w:tab w:val="left" w:pos="1701"/>
                              </w:tabs>
                              <w:spacing w:after="0"/>
                              <w:ind w:left="142" w:right="-90" w:hanging="142"/>
                              <w:textboxTightWrap w:val="allLines"/>
                              <w:rPr>
                                <w:b/>
                                <w:sz w:val="24"/>
                                <w:szCs w:val="24"/>
                              </w:rPr>
                            </w:pPr>
                          </w:p>
                          <w:p w14:paraId="0DF18937" w14:textId="77777777" w:rsidR="00743451" w:rsidRDefault="00743451" w:rsidP="007A6CC3">
                            <w:pPr>
                              <w:widowControl w:val="0"/>
                              <w:tabs>
                                <w:tab w:val="left" w:pos="567"/>
                                <w:tab w:val="left" w:pos="1134"/>
                                <w:tab w:val="left" w:pos="1701"/>
                              </w:tabs>
                              <w:spacing w:after="0"/>
                              <w:ind w:left="142" w:right="-90" w:hanging="142"/>
                              <w:textboxTightWrap w:val="allLines"/>
                              <w:rPr>
                                <w:b/>
                                <w:sz w:val="24"/>
                                <w:szCs w:val="24"/>
                              </w:rPr>
                            </w:pPr>
                          </w:p>
                          <w:p w14:paraId="0629CD63" w14:textId="77777777" w:rsidR="00743451" w:rsidRDefault="00743451" w:rsidP="007A6CC3">
                            <w:pPr>
                              <w:widowControl w:val="0"/>
                              <w:tabs>
                                <w:tab w:val="left" w:pos="567"/>
                                <w:tab w:val="left" w:pos="1134"/>
                                <w:tab w:val="left" w:pos="1701"/>
                              </w:tabs>
                              <w:spacing w:after="0"/>
                              <w:ind w:left="142" w:right="-90" w:hanging="142"/>
                              <w:textboxTightWrap w:val="allLines"/>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BED02C" id="_x0000_t202" coordsize="21600,21600" o:spt="202" path="m,l,21600r21600,l21600,xe">
                <v:stroke joinstyle="miter"/>
                <v:path gradientshapeok="t" o:connecttype="rect"/>
              </v:shapetype>
              <v:shape id="Text Box 11" o:spid="_x0000_s1026" type="#_x0000_t202" style="position:absolute;margin-left:493.8pt;margin-top:112.9pt;width:274.45pt;height:168.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" fillcolor="white [3201]" strokeweight=".5pt">
                <v:textbox>
                  <w:txbxContent>
                    <w:p w14:paraId="5CB30716" w14:textId="77777777" w:rsidR="00452DF5" w:rsidRDefault="00452DF5" w:rsidP="00452DF5">
                      <w:pPr>
                        <w:widowControl w:val="0"/>
                        <w:tabs>
                          <w:tab w:val="left" w:pos="567"/>
                          <w:tab w:val="left" w:pos="1134"/>
                          <w:tab w:val="left" w:pos="1701"/>
                        </w:tabs>
                        <w:spacing w:after="0"/>
                        <w:ind w:left="142" w:right="-90" w:hanging="142"/>
                        <w:textboxTightWrap w:val="allLines"/>
                        <w:rPr>
                          <w:sz w:val="18"/>
                          <w:szCs w:val="18"/>
                        </w:rPr>
                      </w:pPr>
                      <w:r w:rsidRPr="00C77118">
                        <w:rPr>
                          <w:b/>
                          <w:noProof/>
                          <w:sz w:val="24"/>
                          <w:szCs w:val="24"/>
                          <w:lang w:eastAsia="en-AU"/>
                        </w:rPr>
                        <w:drawing>
                          <wp:inline distT="0" distB="0" distL="0" distR="0" wp14:anchorId="5D896F1D" wp14:editId="7C788F90">
                            <wp:extent cx="3314700" cy="1866900"/>
                            <wp:effectExtent l="0" t="0" r="0" b="0"/>
                            <wp:docPr id="8" name="Picture 8" descr="C:\Users\amackenzie\Pictures\20180323_0949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ackenzie\Pictures\20180323_094936-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19570" cy="1869643"/>
                                    </a:xfrm>
                                    <a:prstGeom prst="rect">
                                      <a:avLst/>
                                    </a:prstGeom>
                                    <a:noFill/>
                                    <a:ln>
                                      <a:noFill/>
                                    </a:ln>
                                  </pic:spPr>
                                </pic:pic>
                              </a:graphicData>
                            </a:graphic>
                          </wp:inline>
                        </w:drawing>
                      </w:r>
                    </w:p>
                    <w:p w14:paraId="5B23AE95" w14:textId="77777777" w:rsidR="00116015" w:rsidRPr="00F119F5" w:rsidRDefault="00116015" w:rsidP="00116015">
                      <w:pPr>
                        <w:widowControl w:val="0"/>
                        <w:tabs>
                          <w:tab w:val="left" w:pos="567"/>
                          <w:tab w:val="left" w:pos="1134"/>
                          <w:tab w:val="left" w:pos="1701"/>
                        </w:tabs>
                        <w:spacing w:after="0"/>
                        <w:ind w:left="142" w:right="-90" w:hanging="142"/>
                        <w:textboxTightWrap w:val="allLines"/>
                        <w:rPr>
                          <w:sz w:val="18"/>
                          <w:szCs w:val="18"/>
                        </w:rPr>
                      </w:pPr>
                      <w:r>
                        <w:rPr>
                          <w:sz w:val="18"/>
                          <w:szCs w:val="18"/>
                        </w:rPr>
                        <w:t>Photo: Don Mackenzie</w:t>
                      </w:r>
                    </w:p>
                    <w:p w14:paraId="02ED70EF" w14:textId="77777777" w:rsidR="00452DF5" w:rsidRDefault="00452DF5" w:rsidP="007B6080">
                      <w:pPr>
                        <w:widowControl w:val="0"/>
                        <w:tabs>
                          <w:tab w:val="left" w:pos="567"/>
                          <w:tab w:val="left" w:pos="1134"/>
                          <w:tab w:val="left" w:pos="1701"/>
                        </w:tabs>
                        <w:spacing w:after="0"/>
                        <w:ind w:left="142" w:right="-90" w:hanging="142"/>
                        <w:jc w:val="center"/>
                        <w:textboxTightWrap w:val="allLines"/>
                        <w:rPr>
                          <w:sz w:val="18"/>
                          <w:szCs w:val="18"/>
                        </w:rPr>
                      </w:pPr>
                    </w:p>
                    <w:p w14:paraId="6A123C64" w14:textId="77777777" w:rsidR="004F6C7E" w:rsidRDefault="004F6C7E" w:rsidP="007B6080">
                      <w:pPr>
                        <w:widowControl w:val="0"/>
                        <w:tabs>
                          <w:tab w:val="left" w:pos="567"/>
                          <w:tab w:val="left" w:pos="1134"/>
                          <w:tab w:val="left" w:pos="1701"/>
                        </w:tabs>
                        <w:spacing w:after="0"/>
                        <w:ind w:left="142" w:right="-90" w:hanging="142"/>
                        <w:jc w:val="center"/>
                        <w:textboxTightWrap w:val="allLines"/>
                        <w:rPr>
                          <w:sz w:val="18"/>
                          <w:szCs w:val="18"/>
                        </w:rPr>
                      </w:pPr>
                    </w:p>
                    <w:p w14:paraId="58A3B1AE" w14:textId="77777777" w:rsidR="00F119F5" w:rsidRDefault="00F119F5" w:rsidP="007A6CC3">
                      <w:pPr>
                        <w:widowControl w:val="0"/>
                        <w:tabs>
                          <w:tab w:val="left" w:pos="567"/>
                          <w:tab w:val="left" w:pos="1134"/>
                          <w:tab w:val="left" w:pos="1701"/>
                        </w:tabs>
                        <w:spacing w:after="0"/>
                        <w:ind w:left="142" w:right="-90" w:hanging="142"/>
                        <w:textboxTightWrap w:val="allLines"/>
                        <w:rPr>
                          <w:b/>
                          <w:sz w:val="24"/>
                          <w:szCs w:val="24"/>
                        </w:rPr>
                      </w:pPr>
                    </w:p>
                    <w:p w14:paraId="1AE43987" w14:textId="77777777" w:rsidR="00F119F5" w:rsidRDefault="00F119F5" w:rsidP="007A6CC3">
                      <w:pPr>
                        <w:widowControl w:val="0"/>
                        <w:tabs>
                          <w:tab w:val="left" w:pos="567"/>
                          <w:tab w:val="left" w:pos="1134"/>
                          <w:tab w:val="left" w:pos="1701"/>
                        </w:tabs>
                        <w:spacing w:after="0"/>
                        <w:ind w:left="142" w:right="-90" w:hanging="142"/>
                        <w:textboxTightWrap w:val="allLines"/>
                        <w:rPr>
                          <w:b/>
                          <w:sz w:val="24"/>
                          <w:szCs w:val="24"/>
                        </w:rPr>
                      </w:pPr>
                    </w:p>
                    <w:p w14:paraId="407FB74D" w14:textId="77777777" w:rsidR="00743451" w:rsidRDefault="00743451" w:rsidP="007A6CC3">
                      <w:pPr>
                        <w:widowControl w:val="0"/>
                        <w:tabs>
                          <w:tab w:val="left" w:pos="567"/>
                          <w:tab w:val="left" w:pos="1134"/>
                          <w:tab w:val="left" w:pos="1701"/>
                        </w:tabs>
                        <w:spacing w:after="0"/>
                        <w:ind w:left="142" w:right="-90" w:hanging="142"/>
                        <w:textboxTightWrap w:val="allLines"/>
                        <w:rPr>
                          <w:b/>
                          <w:sz w:val="24"/>
                          <w:szCs w:val="24"/>
                        </w:rPr>
                      </w:pPr>
                    </w:p>
                    <w:p w14:paraId="7EA7D4D8" w14:textId="77777777" w:rsidR="00743451" w:rsidRDefault="00743451" w:rsidP="007A6CC3">
                      <w:pPr>
                        <w:widowControl w:val="0"/>
                        <w:tabs>
                          <w:tab w:val="left" w:pos="567"/>
                          <w:tab w:val="left" w:pos="1134"/>
                          <w:tab w:val="left" w:pos="1701"/>
                        </w:tabs>
                        <w:spacing w:after="0"/>
                        <w:ind w:left="142" w:right="-90" w:hanging="142"/>
                        <w:textboxTightWrap w:val="allLines"/>
                        <w:rPr>
                          <w:b/>
                          <w:sz w:val="24"/>
                          <w:szCs w:val="24"/>
                        </w:rPr>
                      </w:pPr>
                    </w:p>
                    <w:p w14:paraId="079D5470" w14:textId="77777777" w:rsidR="00743451" w:rsidRDefault="00743451" w:rsidP="007A6CC3">
                      <w:pPr>
                        <w:widowControl w:val="0"/>
                        <w:tabs>
                          <w:tab w:val="left" w:pos="567"/>
                          <w:tab w:val="left" w:pos="1134"/>
                          <w:tab w:val="left" w:pos="1701"/>
                        </w:tabs>
                        <w:spacing w:after="0"/>
                        <w:ind w:left="142" w:right="-90" w:hanging="142"/>
                        <w:textboxTightWrap w:val="allLines"/>
                        <w:rPr>
                          <w:b/>
                          <w:sz w:val="24"/>
                          <w:szCs w:val="24"/>
                        </w:rPr>
                      </w:pPr>
                    </w:p>
                    <w:p w14:paraId="39BD0ACE" w14:textId="77777777" w:rsidR="00743451" w:rsidRDefault="00743451" w:rsidP="007A6CC3">
                      <w:pPr>
                        <w:widowControl w:val="0"/>
                        <w:tabs>
                          <w:tab w:val="left" w:pos="567"/>
                          <w:tab w:val="left" w:pos="1134"/>
                          <w:tab w:val="left" w:pos="1701"/>
                        </w:tabs>
                        <w:spacing w:after="0"/>
                        <w:ind w:left="142" w:right="-90" w:hanging="142"/>
                        <w:textboxTightWrap w:val="allLines"/>
                        <w:rPr>
                          <w:b/>
                          <w:sz w:val="24"/>
                          <w:szCs w:val="24"/>
                        </w:rPr>
                      </w:pPr>
                    </w:p>
                    <w:p w14:paraId="24544A91" w14:textId="77777777" w:rsidR="00743451" w:rsidRDefault="00743451" w:rsidP="007A6CC3">
                      <w:pPr>
                        <w:widowControl w:val="0"/>
                        <w:tabs>
                          <w:tab w:val="left" w:pos="567"/>
                          <w:tab w:val="left" w:pos="1134"/>
                          <w:tab w:val="left" w:pos="1701"/>
                        </w:tabs>
                        <w:spacing w:after="0"/>
                        <w:ind w:left="142" w:right="-90" w:hanging="142"/>
                        <w:textboxTightWrap w:val="allLines"/>
                        <w:rPr>
                          <w:b/>
                          <w:sz w:val="24"/>
                          <w:szCs w:val="24"/>
                        </w:rPr>
                      </w:pPr>
                    </w:p>
                    <w:p w14:paraId="50BD6C53" w14:textId="77777777" w:rsidR="00743451" w:rsidRDefault="00743451" w:rsidP="007A6CC3">
                      <w:pPr>
                        <w:widowControl w:val="0"/>
                        <w:tabs>
                          <w:tab w:val="left" w:pos="567"/>
                          <w:tab w:val="left" w:pos="1134"/>
                          <w:tab w:val="left" w:pos="1701"/>
                        </w:tabs>
                        <w:spacing w:after="0"/>
                        <w:ind w:left="142" w:right="-90" w:hanging="142"/>
                        <w:textboxTightWrap w:val="allLines"/>
                        <w:rPr>
                          <w:b/>
                          <w:sz w:val="24"/>
                          <w:szCs w:val="24"/>
                        </w:rPr>
                      </w:pPr>
                    </w:p>
                    <w:p w14:paraId="0DF18937" w14:textId="77777777" w:rsidR="00743451" w:rsidRDefault="00743451" w:rsidP="007A6CC3">
                      <w:pPr>
                        <w:widowControl w:val="0"/>
                        <w:tabs>
                          <w:tab w:val="left" w:pos="567"/>
                          <w:tab w:val="left" w:pos="1134"/>
                          <w:tab w:val="left" w:pos="1701"/>
                        </w:tabs>
                        <w:spacing w:after="0"/>
                        <w:ind w:left="142" w:right="-90" w:hanging="142"/>
                        <w:textboxTightWrap w:val="allLines"/>
                        <w:rPr>
                          <w:b/>
                          <w:sz w:val="24"/>
                          <w:szCs w:val="24"/>
                        </w:rPr>
                      </w:pPr>
                    </w:p>
                    <w:p w14:paraId="0629CD63" w14:textId="77777777" w:rsidR="00743451" w:rsidRDefault="00743451" w:rsidP="007A6CC3">
                      <w:pPr>
                        <w:widowControl w:val="0"/>
                        <w:tabs>
                          <w:tab w:val="left" w:pos="567"/>
                          <w:tab w:val="left" w:pos="1134"/>
                          <w:tab w:val="left" w:pos="1701"/>
                        </w:tabs>
                        <w:spacing w:after="0"/>
                        <w:ind w:left="142" w:right="-90" w:hanging="142"/>
                        <w:textboxTightWrap w:val="allLines"/>
                        <w:rPr>
                          <w:b/>
                          <w:sz w:val="24"/>
                          <w:szCs w:val="24"/>
                        </w:rPr>
                      </w:pPr>
                    </w:p>
                  </w:txbxContent>
                </v:textbox>
              </v:shape>
            </w:pict>
          </mc:Fallback>
        </mc:AlternateContent>
      </w:r>
      <w:r w:rsidR="0056662B">
        <w:rPr>
          <w:noProof/>
          <w:lang w:eastAsia="en-AU"/>
        </w:rPr>
        <mc:AlternateContent>
          <mc:Choice Requires="wps">
            <w:drawing>
              <wp:anchor distT="0" distB="0" distL="114300" distR="114300" simplePos="0" relativeHeight="251700224" behindDoc="0" locked="0" layoutInCell="1" allowOverlap="1" wp14:anchorId="5E5030C2" wp14:editId="456B6C80">
                <wp:simplePos x="0" y="0"/>
                <wp:positionH relativeFrom="column">
                  <wp:posOffset>-529590</wp:posOffset>
                </wp:positionH>
                <wp:positionV relativeFrom="paragraph">
                  <wp:posOffset>1433830</wp:posOffset>
                </wp:positionV>
                <wp:extent cx="6738620" cy="1257300"/>
                <wp:effectExtent l="0" t="0" r="24130" b="19050"/>
                <wp:wrapNone/>
                <wp:docPr id="10" name="Text Box 10"/>
                <wp:cNvGraphicFramePr/>
                <a:graphic xmlns:a="http://schemas.openxmlformats.org/drawingml/2006/main">
                  <a:graphicData uri="http://schemas.microsoft.com/office/word/2010/wordprocessingShape">
                    <wps:wsp>
                      <wps:cNvSpPr txBox="1"/>
                      <wps:spPr>
                        <a:xfrm>
                          <a:off x="0" y="0"/>
                          <a:ext cx="6738620" cy="1257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2BEC248" w14:textId="77777777" w:rsidR="000D0B27" w:rsidRPr="000D0B27" w:rsidRDefault="00D82DAD" w:rsidP="0056662B">
                            <w:pPr>
                              <w:pStyle w:val="NormalWeb"/>
                              <w:rPr>
                                <w:rFonts w:ascii="Roboto" w:hAnsi="Roboto" w:cs="Arial"/>
                                <w:spacing w:val="-3"/>
                                <w:sz w:val="23"/>
                                <w:szCs w:val="23"/>
                              </w:rPr>
                            </w:pPr>
                            <w:r>
                              <w:rPr>
                                <w:b/>
                                <w:sz w:val="23"/>
                                <w:szCs w:val="23"/>
                                <w:u w:val="single"/>
                              </w:rPr>
                              <w:t>Parthenium Weed</w:t>
                            </w:r>
                            <w:r w:rsidR="00253093" w:rsidRPr="00094160">
                              <w:rPr>
                                <w:b/>
                                <w:sz w:val="23"/>
                                <w:szCs w:val="23"/>
                              </w:rPr>
                              <w:t xml:space="preserve">: </w:t>
                            </w:r>
                            <w:r w:rsidR="00452DF5">
                              <w:rPr>
                                <w:rFonts w:ascii="Roboto" w:hAnsi="Roboto" w:cs="Arial"/>
                                <w:spacing w:val="-3"/>
                                <w:sz w:val="23"/>
                                <w:szCs w:val="23"/>
                              </w:rPr>
                              <w:t>A</w:t>
                            </w:r>
                            <w:r w:rsidR="000D0B27" w:rsidRPr="000D0B27">
                              <w:rPr>
                                <w:rFonts w:ascii="Roboto" w:hAnsi="Roboto" w:cs="Arial"/>
                                <w:spacing w:val="-3"/>
                                <w:sz w:val="23"/>
                                <w:szCs w:val="23"/>
                              </w:rPr>
                              <w:t xml:space="preserve">dversely affects human </w:t>
                            </w:r>
                            <w:r w:rsidR="000D0B27">
                              <w:rPr>
                                <w:rFonts w:ascii="Roboto" w:hAnsi="Roboto" w:cs="Arial"/>
                                <w:spacing w:val="-3"/>
                                <w:sz w:val="23"/>
                                <w:szCs w:val="23"/>
                              </w:rPr>
                              <w:t xml:space="preserve">and animal health and can cause </w:t>
                            </w:r>
                            <w:r w:rsidR="000D0B27" w:rsidRPr="000D0B27">
                              <w:rPr>
                                <w:rFonts w:ascii="Roboto" w:hAnsi="Roboto" w:cs="Arial"/>
                                <w:spacing w:val="-3"/>
                                <w:sz w:val="23"/>
                                <w:szCs w:val="23"/>
                              </w:rPr>
                              <w:t>respiratory problems</w:t>
                            </w:r>
                            <w:r w:rsidR="00452DF5">
                              <w:rPr>
                                <w:rFonts w:ascii="Roboto" w:hAnsi="Roboto" w:cs="Arial"/>
                                <w:spacing w:val="-3"/>
                                <w:sz w:val="23"/>
                                <w:szCs w:val="23"/>
                              </w:rPr>
                              <w:t>,</w:t>
                            </w:r>
                            <w:r w:rsidR="000D0B27">
                              <w:rPr>
                                <w:rFonts w:ascii="Roboto" w:hAnsi="Roboto" w:cs="Arial"/>
                                <w:spacing w:val="-3"/>
                                <w:sz w:val="23"/>
                                <w:szCs w:val="23"/>
                              </w:rPr>
                              <w:t xml:space="preserve"> s</w:t>
                            </w:r>
                            <w:r w:rsidR="000D0B27" w:rsidRPr="000D0B27">
                              <w:rPr>
                                <w:rFonts w:ascii="Roboto" w:hAnsi="Roboto" w:cs="Arial"/>
                                <w:spacing w:val="-3"/>
                                <w:sz w:val="23"/>
                                <w:szCs w:val="23"/>
                              </w:rPr>
                              <w:t>evere dermatitis</w:t>
                            </w:r>
                            <w:r w:rsidR="00452DF5">
                              <w:rPr>
                                <w:rFonts w:ascii="Roboto" w:hAnsi="Roboto" w:cs="Arial"/>
                                <w:spacing w:val="-3"/>
                                <w:sz w:val="23"/>
                                <w:szCs w:val="23"/>
                              </w:rPr>
                              <w:t xml:space="preserve"> and </w:t>
                            </w:r>
                            <w:r w:rsidR="000D0B27" w:rsidRPr="000D0B27">
                              <w:rPr>
                                <w:rFonts w:ascii="Roboto" w:hAnsi="Roboto" w:cs="Arial"/>
                                <w:spacing w:val="-3"/>
                                <w:sz w:val="23"/>
                                <w:szCs w:val="23"/>
                              </w:rPr>
                              <w:t>meat</w:t>
                            </w:r>
                            <w:r w:rsidR="00452DF5">
                              <w:rPr>
                                <w:rFonts w:ascii="Roboto" w:hAnsi="Roboto" w:cs="Arial"/>
                                <w:spacing w:val="-3"/>
                                <w:sz w:val="23"/>
                                <w:szCs w:val="23"/>
                              </w:rPr>
                              <w:t xml:space="preserve"> can be tainted</w:t>
                            </w:r>
                            <w:r w:rsidR="000B2167">
                              <w:rPr>
                                <w:rFonts w:ascii="Roboto" w:hAnsi="Roboto" w:cs="Arial"/>
                                <w:spacing w:val="-3"/>
                                <w:sz w:val="23"/>
                                <w:szCs w:val="23"/>
                              </w:rPr>
                              <w:t>,</w:t>
                            </w:r>
                            <w:r w:rsidR="000D0B27" w:rsidRPr="000D0B27">
                              <w:rPr>
                                <w:rFonts w:ascii="Roboto" w:hAnsi="Roboto" w:cs="Arial"/>
                                <w:spacing w:val="-3"/>
                                <w:sz w:val="23"/>
                                <w:szCs w:val="23"/>
                              </w:rPr>
                              <w:t xml:space="preserve"> if </w:t>
                            </w:r>
                            <w:r w:rsidR="00116015">
                              <w:rPr>
                                <w:rFonts w:ascii="Roboto" w:hAnsi="Roboto" w:cs="Arial"/>
                                <w:spacing w:val="-3"/>
                                <w:sz w:val="23"/>
                                <w:szCs w:val="23"/>
                              </w:rPr>
                              <w:t xml:space="preserve">stock </w:t>
                            </w:r>
                            <w:r w:rsidR="0056662B" w:rsidRPr="000D0B27">
                              <w:rPr>
                                <w:rFonts w:ascii="Roboto" w:hAnsi="Roboto" w:cs="Arial"/>
                                <w:spacing w:val="-3"/>
                                <w:sz w:val="23"/>
                                <w:szCs w:val="23"/>
                              </w:rPr>
                              <w:t>eat</w:t>
                            </w:r>
                            <w:r w:rsidR="000D0B27" w:rsidRPr="000D0B27">
                              <w:rPr>
                                <w:rFonts w:ascii="Roboto" w:hAnsi="Roboto" w:cs="Arial"/>
                                <w:spacing w:val="-3"/>
                                <w:sz w:val="23"/>
                                <w:szCs w:val="23"/>
                              </w:rPr>
                              <w:t xml:space="preserve"> the plant within one month of slaughter</w:t>
                            </w:r>
                            <w:r w:rsidR="0056662B">
                              <w:rPr>
                                <w:rFonts w:ascii="Roboto" w:hAnsi="Roboto" w:cs="Arial"/>
                                <w:spacing w:val="-3"/>
                                <w:sz w:val="23"/>
                                <w:szCs w:val="23"/>
                              </w:rPr>
                              <w:t xml:space="preserve">. </w:t>
                            </w:r>
                            <w:r w:rsidR="000D0B27" w:rsidRPr="000D0B27">
                              <w:rPr>
                                <w:rFonts w:ascii="Roboto" w:hAnsi="Roboto" w:cs="Arial"/>
                                <w:spacing w:val="-3"/>
                                <w:sz w:val="23"/>
                                <w:szCs w:val="23"/>
                              </w:rPr>
                              <w:t>Landowners are advised to never touch the plant with bare hands and always use a dust mask if working near the weed for extended periods. Allergic reactions are not always experienced with the first contact with the plant but can develop after a number of exposures.</w:t>
                            </w:r>
                            <w:r w:rsidR="00452DF5">
                              <w:rPr>
                                <w:rFonts w:ascii="Roboto" w:hAnsi="Roboto" w:cs="Arial"/>
                                <w:spacing w:val="-3"/>
                                <w:sz w:val="23"/>
                                <w:szCs w:val="23"/>
                              </w:rPr>
                              <w:t xml:space="preserve"> </w:t>
                            </w:r>
                            <w:r w:rsidR="000D0B27" w:rsidRPr="000D0B27">
                              <w:rPr>
                                <w:rFonts w:ascii="Roboto" w:hAnsi="Roboto" w:cs="Arial"/>
                                <w:spacing w:val="-3"/>
                                <w:sz w:val="23"/>
                                <w:szCs w:val="23"/>
                              </w:rPr>
                              <w:t>Once a reaction to parthenium weed develops, some individuals may show similar reactions to related plants such as sunflowers. This reaction can be so severe that allergic people can be forced to move away from parthenium weed-infested areas.</w:t>
                            </w:r>
                          </w:p>
                          <w:p w14:paraId="5B3011EE" w14:textId="77777777" w:rsidR="00253093" w:rsidRPr="00094160" w:rsidRDefault="00253093" w:rsidP="00253093">
                            <w:pPr>
                              <w:spacing w:after="0"/>
                              <w:rPr>
                                <w:b/>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030C2" id="Text Box 10" o:spid="_x0000_s1027" type="#_x0000_t202" style="position:absolute;margin-left:-41.7pt;margin-top:112.9pt;width:530.6pt;height:9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" fillcolor="white [3201]" strokeweight=".5pt">
                <v:textbox>
                  <w:txbxContent>
                    <w:p w14:paraId="32BEC248" w14:textId="77777777" w:rsidR="000D0B27" w:rsidRPr="000D0B27" w:rsidRDefault="00D82DAD" w:rsidP="0056662B">
                      <w:pPr>
                        <w:pStyle w:val="NormalWeb"/>
                        <w:rPr>
                          <w:rFonts w:ascii="Roboto" w:hAnsi="Roboto" w:cs="Arial"/>
                          <w:spacing w:val="-3"/>
                          <w:sz w:val="23"/>
                          <w:szCs w:val="23"/>
                        </w:rPr>
                      </w:pPr>
                      <w:r>
                        <w:rPr>
                          <w:b/>
                          <w:sz w:val="23"/>
                          <w:szCs w:val="23"/>
                          <w:u w:val="single"/>
                        </w:rPr>
                        <w:t>Parthenium Weed</w:t>
                      </w:r>
                      <w:r w:rsidR="00253093" w:rsidRPr="00094160">
                        <w:rPr>
                          <w:b/>
                          <w:sz w:val="23"/>
                          <w:szCs w:val="23"/>
                        </w:rPr>
                        <w:t xml:space="preserve">: </w:t>
                      </w:r>
                      <w:r w:rsidR="00452DF5">
                        <w:rPr>
                          <w:rFonts w:ascii="Roboto" w:hAnsi="Roboto" w:cs="Arial"/>
                          <w:spacing w:val="-3"/>
                          <w:sz w:val="23"/>
                          <w:szCs w:val="23"/>
                        </w:rPr>
                        <w:t>A</w:t>
                      </w:r>
                      <w:r w:rsidR="000D0B27" w:rsidRPr="000D0B27">
                        <w:rPr>
                          <w:rFonts w:ascii="Roboto" w:hAnsi="Roboto" w:cs="Arial"/>
                          <w:spacing w:val="-3"/>
                          <w:sz w:val="23"/>
                          <w:szCs w:val="23"/>
                        </w:rPr>
                        <w:t xml:space="preserve">dversely affects human </w:t>
                      </w:r>
                      <w:r w:rsidR="000D0B27">
                        <w:rPr>
                          <w:rFonts w:ascii="Roboto" w:hAnsi="Roboto" w:cs="Arial"/>
                          <w:spacing w:val="-3"/>
                          <w:sz w:val="23"/>
                          <w:szCs w:val="23"/>
                        </w:rPr>
                        <w:t xml:space="preserve">and animal health and can cause </w:t>
                      </w:r>
                      <w:r w:rsidR="000D0B27" w:rsidRPr="000D0B27">
                        <w:rPr>
                          <w:rFonts w:ascii="Roboto" w:hAnsi="Roboto" w:cs="Arial"/>
                          <w:spacing w:val="-3"/>
                          <w:sz w:val="23"/>
                          <w:szCs w:val="23"/>
                        </w:rPr>
                        <w:t>respiratory problems</w:t>
                      </w:r>
                      <w:r w:rsidR="00452DF5">
                        <w:rPr>
                          <w:rFonts w:ascii="Roboto" w:hAnsi="Roboto" w:cs="Arial"/>
                          <w:spacing w:val="-3"/>
                          <w:sz w:val="23"/>
                          <w:szCs w:val="23"/>
                        </w:rPr>
                        <w:t>,</w:t>
                      </w:r>
                      <w:r w:rsidR="000D0B27">
                        <w:rPr>
                          <w:rFonts w:ascii="Roboto" w:hAnsi="Roboto" w:cs="Arial"/>
                          <w:spacing w:val="-3"/>
                          <w:sz w:val="23"/>
                          <w:szCs w:val="23"/>
                        </w:rPr>
                        <w:t xml:space="preserve"> s</w:t>
                      </w:r>
                      <w:r w:rsidR="000D0B27" w:rsidRPr="000D0B27">
                        <w:rPr>
                          <w:rFonts w:ascii="Roboto" w:hAnsi="Roboto" w:cs="Arial"/>
                          <w:spacing w:val="-3"/>
                          <w:sz w:val="23"/>
                          <w:szCs w:val="23"/>
                        </w:rPr>
                        <w:t>evere dermatitis</w:t>
                      </w:r>
                      <w:r w:rsidR="00452DF5">
                        <w:rPr>
                          <w:rFonts w:ascii="Roboto" w:hAnsi="Roboto" w:cs="Arial"/>
                          <w:spacing w:val="-3"/>
                          <w:sz w:val="23"/>
                          <w:szCs w:val="23"/>
                        </w:rPr>
                        <w:t xml:space="preserve"> and </w:t>
                      </w:r>
                      <w:r w:rsidR="000D0B27" w:rsidRPr="000D0B27">
                        <w:rPr>
                          <w:rFonts w:ascii="Roboto" w:hAnsi="Roboto" w:cs="Arial"/>
                          <w:spacing w:val="-3"/>
                          <w:sz w:val="23"/>
                          <w:szCs w:val="23"/>
                        </w:rPr>
                        <w:t>meat</w:t>
                      </w:r>
                      <w:r w:rsidR="00452DF5">
                        <w:rPr>
                          <w:rFonts w:ascii="Roboto" w:hAnsi="Roboto" w:cs="Arial"/>
                          <w:spacing w:val="-3"/>
                          <w:sz w:val="23"/>
                          <w:szCs w:val="23"/>
                        </w:rPr>
                        <w:t xml:space="preserve"> can be tainted</w:t>
                      </w:r>
                      <w:r w:rsidR="000B2167">
                        <w:rPr>
                          <w:rFonts w:ascii="Roboto" w:hAnsi="Roboto" w:cs="Arial"/>
                          <w:spacing w:val="-3"/>
                          <w:sz w:val="23"/>
                          <w:szCs w:val="23"/>
                        </w:rPr>
                        <w:t>,</w:t>
                      </w:r>
                      <w:r w:rsidR="000D0B27" w:rsidRPr="000D0B27">
                        <w:rPr>
                          <w:rFonts w:ascii="Roboto" w:hAnsi="Roboto" w:cs="Arial"/>
                          <w:spacing w:val="-3"/>
                          <w:sz w:val="23"/>
                          <w:szCs w:val="23"/>
                        </w:rPr>
                        <w:t xml:space="preserve"> if </w:t>
                      </w:r>
                      <w:r w:rsidR="00116015">
                        <w:rPr>
                          <w:rFonts w:ascii="Roboto" w:hAnsi="Roboto" w:cs="Arial"/>
                          <w:spacing w:val="-3"/>
                          <w:sz w:val="23"/>
                          <w:szCs w:val="23"/>
                        </w:rPr>
                        <w:t xml:space="preserve">stock </w:t>
                      </w:r>
                      <w:r w:rsidR="0056662B" w:rsidRPr="000D0B27">
                        <w:rPr>
                          <w:rFonts w:ascii="Roboto" w:hAnsi="Roboto" w:cs="Arial"/>
                          <w:spacing w:val="-3"/>
                          <w:sz w:val="23"/>
                          <w:szCs w:val="23"/>
                        </w:rPr>
                        <w:t>eat</w:t>
                      </w:r>
                      <w:r w:rsidR="000D0B27" w:rsidRPr="000D0B27">
                        <w:rPr>
                          <w:rFonts w:ascii="Roboto" w:hAnsi="Roboto" w:cs="Arial"/>
                          <w:spacing w:val="-3"/>
                          <w:sz w:val="23"/>
                          <w:szCs w:val="23"/>
                        </w:rPr>
                        <w:t xml:space="preserve"> the plant within one month of slaughter</w:t>
                      </w:r>
                      <w:r w:rsidR="0056662B">
                        <w:rPr>
                          <w:rFonts w:ascii="Roboto" w:hAnsi="Roboto" w:cs="Arial"/>
                          <w:spacing w:val="-3"/>
                          <w:sz w:val="23"/>
                          <w:szCs w:val="23"/>
                        </w:rPr>
                        <w:t xml:space="preserve">. </w:t>
                      </w:r>
                      <w:r w:rsidR="000D0B27" w:rsidRPr="000D0B27">
                        <w:rPr>
                          <w:rFonts w:ascii="Roboto" w:hAnsi="Roboto" w:cs="Arial"/>
                          <w:spacing w:val="-3"/>
                          <w:sz w:val="23"/>
                          <w:szCs w:val="23"/>
                        </w:rPr>
                        <w:t>Landowners are advised to never touch the plant with bare hands and always use a dust mask if working near the weed for extended periods. Allergic reactions are not always experienced with the first contact with the plant but can develop after a number of exposures.</w:t>
                      </w:r>
                      <w:r w:rsidR="00452DF5">
                        <w:rPr>
                          <w:rFonts w:ascii="Roboto" w:hAnsi="Roboto" w:cs="Arial"/>
                          <w:spacing w:val="-3"/>
                          <w:sz w:val="23"/>
                          <w:szCs w:val="23"/>
                        </w:rPr>
                        <w:t xml:space="preserve"> </w:t>
                      </w:r>
                      <w:r w:rsidR="000D0B27" w:rsidRPr="000D0B27">
                        <w:rPr>
                          <w:rFonts w:ascii="Roboto" w:hAnsi="Roboto" w:cs="Arial"/>
                          <w:spacing w:val="-3"/>
                          <w:sz w:val="23"/>
                          <w:szCs w:val="23"/>
                        </w:rPr>
                        <w:t>Once a reaction to parthenium weed develops, some individuals may show similar reactions to related plants such as sunflowers. This reaction can be so severe that allergic people can be forced to move away from parthenium weed-infested areas.</w:t>
                      </w:r>
                    </w:p>
                    <w:p w14:paraId="5B3011EE" w14:textId="77777777" w:rsidR="00253093" w:rsidRPr="00094160" w:rsidRDefault="00253093" w:rsidP="00253093">
                      <w:pPr>
                        <w:spacing w:after="0"/>
                        <w:rPr>
                          <w:b/>
                          <w:sz w:val="23"/>
                          <w:szCs w:val="23"/>
                        </w:rPr>
                      </w:pPr>
                    </w:p>
                  </w:txbxContent>
                </v:textbox>
              </v:shape>
            </w:pict>
          </mc:Fallback>
        </mc:AlternateContent>
      </w:r>
      <w:r w:rsidR="00056384">
        <w:rPr>
          <w:noProof/>
          <w:lang w:eastAsia="en-AU"/>
        </w:rPr>
        <mc:AlternateContent>
          <mc:Choice Requires="wps">
            <w:drawing>
              <wp:anchor distT="0" distB="0" distL="114300" distR="114300" simplePos="0" relativeHeight="251659264" behindDoc="0" locked="0" layoutInCell="1" allowOverlap="1" wp14:anchorId="452E452A" wp14:editId="1B202DDB">
                <wp:simplePos x="0" y="0"/>
                <wp:positionH relativeFrom="column">
                  <wp:posOffset>3384077</wp:posOffset>
                </wp:positionH>
                <wp:positionV relativeFrom="paragraph">
                  <wp:posOffset>58686</wp:posOffset>
                </wp:positionV>
                <wp:extent cx="6376669" cy="1318083"/>
                <wp:effectExtent l="0" t="0" r="24765" b="158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6669" cy="1318083"/>
                        </a:xfrm>
                        <a:prstGeom prst="rect">
                          <a:avLst/>
                        </a:prstGeom>
                        <a:solidFill>
                          <a:srgbClr val="FFFFFF"/>
                        </a:solidFill>
                        <a:ln w="9525">
                          <a:solidFill>
                            <a:srgbClr val="000000"/>
                          </a:solidFill>
                          <a:miter lim="800000"/>
                          <a:headEnd/>
                          <a:tailEnd/>
                        </a:ln>
                      </wps:spPr>
                      <wps:txbx>
                        <w:txbxContent>
                          <w:p w14:paraId="76B9C4B0" w14:textId="77777777" w:rsidR="000B5FE0" w:rsidRPr="000616E5" w:rsidRDefault="00896B38" w:rsidP="000B5FE0">
                            <w:pPr>
                              <w:contextualSpacing/>
                              <w:rPr>
                                <w:sz w:val="36"/>
                                <w:szCs w:val="36"/>
                                <w:u w:val="single"/>
                              </w:rPr>
                            </w:pPr>
                            <w:r w:rsidRPr="00896B38">
                              <w:rPr>
                                <w:b/>
                                <w:sz w:val="36"/>
                                <w:szCs w:val="36"/>
                                <w:u w:val="single"/>
                              </w:rPr>
                              <w:t>North West</w:t>
                            </w:r>
                            <w:r w:rsidRPr="00896B38">
                              <w:rPr>
                                <w:b/>
                                <w:sz w:val="24"/>
                                <w:szCs w:val="24"/>
                              </w:rPr>
                              <w:t xml:space="preserve"> </w:t>
                            </w:r>
                            <w:r w:rsidR="00A81879">
                              <w:rPr>
                                <w:b/>
                                <w:sz w:val="36"/>
                                <w:szCs w:val="36"/>
                                <w:u w:val="single"/>
                              </w:rPr>
                              <w:t>Regional Best Practice Guide</w:t>
                            </w:r>
                            <w:r w:rsidR="00D82DAD">
                              <w:rPr>
                                <w:b/>
                                <w:sz w:val="36"/>
                                <w:szCs w:val="36"/>
                                <w:u w:val="single"/>
                              </w:rPr>
                              <w:t>: Parthenium Weed</w:t>
                            </w:r>
                          </w:p>
                          <w:p w14:paraId="4FBB98EF" w14:textId="77777777" w:rsidR="000B5FE0" w:rsidRDefault="000B5FE0" w:rsidP="000B5FE0">
                            <w:pPr>
                              <w:contextualSpacing/>
                              <w:rPr>
                                <w:sz w:val="24"/>
                                <w:szCs w:val="24"/>
                              </w:rPr>
                            </w:pPr>
                            <w:r w:rsidRPr="006F62BE">
                              <w:rPr>
                                <w:b/>
                                <w:sz w:val="24"/>
                                <w:szCs w:val="24"/>
                              </w:rPr>
                              <w:t>Botanical Name:</w:t>
                            </w:r>
                            <w:r w:rsidRPr="006F62BE">
                              <w:rPr>
                                <w:sz w:val="24"/>
                                <w:szCs w:val="24"/>
                              </w:rPr>
                              <w:t xml:space="preserve"> </w:t>
                            </w:r>
                            <w:r w:rsidR="00D82DAD">
                              <w:rPr>
                                <w:i/>
                                <w:sz w:val="24"/>
                                <w:szCs w:val="24"/>
                              </w:rPr>
                              <w:t xml:space="preserve">Parthenium </w:t>
                            </w:r>
                            <w:proofErr w:type="spellStart"/>
                            <w:r w:rsidR="00D82DAD">
                              <w:rPr>
                                <w:i/>
                                <w:sz w:val="24"/>
                                <w:szCs w:val="24"/>
                              </w:rPr>
                              <w:t>hysterophorus</w:t>
                            </w:r>
                            <w:proofErr w:type="spellEnd"/>
                          </w:p>
                          <w:p w14:paraId="6AE6F28C" w14:textId="77777777" w:rsidR="00896B38" w:rsidRPr="006F62BE" w:rsidRDefault="00896B38" w:rsidP="000B5FE0">
                            <w:pPr>
                              <w:contextualSpacing/>
                              <w:rPr>
                                <w:sz w:val="24"/>
                                <w:szCs w:val="24"/>
                              </w:rPr>
                            </w:pPr>
                            <w:r w:rsidRPr="000A2972">
                              <w:rPr>
                                <w:b/>
                                <w:sz w:val="24"/>
                                <w:szCs w:val="24"/>
                              </w:rPr>
                              <w:t>Common Name:</w:t>
                            </w:r>
                            <w:r>
                              <w:rPr>
                                <w:sz w:val="24"/>
                                <w:szCs w:val="24"/>
                              </w:rPr>
                              <w:t xml:space="preserve"> </w:t>
                            </w:r>
                            <w:r w:rsidR="00D82DAD">
                              <w:rPr>
                                <w:sz w:val="24"/>
                                <w:szCs w:val="24"/>
                              </w:rPr>
                              <w:t>Parthenium Weed</w:t>
                            </w:r>
                          </w:p>
                          <w:p w14:paraId="38F3CA03" w14:textId="77777777" w:rsidR="000B5FE0" w:rsidRPr="00A02718" w:rsidRDefault="000B5FE0" w:rsidP="000B5FE0">
                            <w:pPr>
                              <w:contextualSpacing/>
                              <w:rPr>
                                <w:sz w:val="24"/>
                                <w:szCs w:val="24"/>
                              </w:rPr>
                            </w:pPr>
                            <w:r w:rsidRPr="006F62BE">
                              <w:rPr>
                                <w:b/>
                                <w:sz w:val="24"/>
                                <w:szCs w:val="24"/>
                              </w:rPr>
                              <w:t>Priority Weeds Objective</w:t>
                            </w:r>
                            <w:r w:rsidR="00056384">
                              <w:rPr>
                                <w:b/>
                                <w:sz w:val="24"/>
                                <w:szCs w:val="24"/>
                              </w:rPr>
                              <w:t xml:space="preserve"> </w:t>
                            </w:r>
                            <w:r w:rsidR="00A81879">
                              <w:rPr>
                                <w:sz w:val="24"/>
                                <w:szCs w:val="24"/>
                              </w:rPr>
                              <w:t>–</w:t>
                            </w:r>
                            <w:r w:rsidR="00056384">
                              <w:rPr>
                                <w:sz w:val="24"/>
                                <w:szCs w:val="24"/>
                              </w:rPr>
                              <w:t xml:space="preserve"> </w:t>
                            </w:r>
                            <w:r w:rsidR="00452DF5">
                              <w:rPr>
                                <w:sz w:val="24"/>
                                <w:szCs w:val="24"/>
                              </w:rPr>
                              <w:t xml:space="preserve">Prevention (Whole of State): This weed is not currently found in some parts of the state, </w:t>
                            </w:r>
                            <w:r w:rsidR="002E7B66">
                              <w:rPr>
                                <w:sz w:val="24"/>
                                <w:szCs w:val="24"/>
                              </w:rPr>
                              <w:t xml:space="preserve">it </w:t>
                            </w:r>
                            <w:r w:rsidR="00452DF5">
                              <w:rPr>
                                <w:sz w:val="24"/>
                                <w:szCs w:val="24"/>
                              </w:rPr>
                              <w:t>pose</w:t>
                            </w:r>
                            <w:r w:rsidR="002E7B66">
                              <w:rPr>
                                <w:sz w:val="24"/>
                                <w:szCs w:val="24"/>
                              </w:rPr>
                              <w:t>s</w:t>
                            </w:r>
                            <w:r w:rsidR="00452DF5">
                              <w:rPr>
                                <w:sz w:val="24"/>
                                <w:szCs w:val="24"/>
                              </w:rPr>
                              <w:t xml:space="preserve"> significant biosecurity risk</w:t>
                            </w:r>
                            <w:r w:rsidR="0056662B">
                              <w:rPr>
                                <w:sz w:val="24"/>
                                <w:szCs w:val="24"/>
                              </w:rPr>
                              <w:t>s</w:t>
                            </w:r>
                            <w:r w:rsidR="002E7B66">
                              <w:rPr>
                                <w:sz w:val="24"/>
                                <w:szCs w:val="24"/>
                              </w:rPr>
                              <w:t>,</w:t>
                            </w:r>
                            <w:r w:rsidR="00452DF5">
                              <w:rPr>
                                <w:sz w:val="24"/>
                                <w:szCs w:val="24"/>
                              </w:rPr>
                              <w:t xml:space="preserve"> and prevention</w:t>
                            </w:r>
                            <w:r w:rsidR="002E7B66">
                              <w:rPr>
                                <w:sz w:val="24"/>
                                <w:szCs w:val="24"/>
                              </w:rPr>
                              <w:t xml:space="preserve"> of the biosecurity posed by this weed is a reasonably practical objective.</w:t>
                            </w:r>
                          </w:p>
                          <w:p w14:paraId="7B99B751" w14:textId="77777777" w:rsidR="000B5FE0" w:rsidRPr="006F62BE" w:rsidRDefault="000B5FE0" w:rsidP="000B5FE0">
                            <w:pPr>
                              <w:contextualSpacing/>
                              <w:rPr>
                                <w:sz w:val="24"/>
                                <w:szCs w:val="24"/>
                              </w:rPr>
                            </w:pPr>
                          </w:p>
                          <w:p w14:paraId="531AA3A6" w14:textId="77777777" w:rsidR="000B5FE0" w:rsidRPr="006F62BE" w:rsidRDefault="000B5FE0" w:rsidP="000B5FE0">
                            <w:pPr>
                              <w:contextualSpacing/>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E452A" id="Text Box 2" o:spid="_x0000_s1028" type="#_x0000_t202" style="position:absolute;margin-left:266.45pt;margin-top:4.6pt;width:502.1pt;height:10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">
                <v:textbox>
                  <w:txbxContent>
                    <w:p w14:paraId="76B9C4B0" w14:textId="77777777" w:rsidR="000B5FE0" w:rsidRPr="000616E5" w:rsidRDefault="00896B38" w:rsidP="000B5FE0">
                      <w:pPr>
                        <w:contextualSpacing/>
                        <w:rPr>
                          <w:sz w:val="36"/>
                          <w:szCs w:val="36"/>
                          <w:u w:val="single"/>
                        </w:rPr>
                      </w:pPr>
                      <w:r w:rsidRPr="00896B38">
                        <w:rPr>
                          <w:b/>
                          <w:sz w:val="36"/>
                          <w:szCs w:val="36"/>
                          <w:u w:val="single"/>
                        </w:rPr>
                        <w:t>North West</w:t>
                      </w:r>
                      <w:r w:rsidRPr="00896B38">
                        <w:rPr>
                          <w:b/>
                          <w:sz w:val="24"/>
                          <w:szCs w:val="24"/>
                        </w:rPr>
                        <w:t xml:space="preserve"> </w:t>
                      </w:r>
                      <w:r w:rsidR="00A81879">
                        <w:rPr>
                          <w:b/>
                          <w:sz w:val="36"/>
                          <w:szCs w:val="36"/>
                          <w:u w:val="single"/>
                        </w:rPr>
                        <w:t>Regional Best Practice Guide</w:t>
                      </w:r>
                      <w:r w:rsidR="00D82DAD">
                        <w:rPr>
                          <w:b/>
                          <w:sz w:val="36"/>
                          <w:szCs w:val="36"/>
                          <w:u w:val="single"/>
                        </w:rPr>
                        <w:t>: Parthenium Weed</w:t>
                      </w:r>
                    </w:p>
                    <w:p w14:paraId="4FBB98EF" w14:textId="77777777" w:rsidR="000B5FE0" w:rsidRDefault="000B5FE0" w:rsidP="000B5FE0">
                      <w:pPr>
                        <w:contextualSpacing/>
                        <w:rPr>
                          <w:sz w:val="24"/>
                          <w:szCs w:val="24"/>
                        </w:rPr>
                      </w:pPr>
                      <w:r w:rsidRPr="006F62BE">
                        <w:rPr>
                          <w:b/>
                          <w:sz w:val="24"/>
                          <w:szCs w:val="24"/>
                        </w:rPr>
                        <w:t>Botanical Name:</w:t>
                      </w:r>
                      <w:r w:rsidRPr="006F62BE">
                        <w:rPr>
                          <w:sz w:val="24"/>
                          <w:szCs w:val="24"/>
                        </w:rPr>
                        <w:t xml:space="preserve"> </w:t>
                      </w:r>
                      <w:r w:rsidR="00D82DAD">
                        <w:rPr>
                          <w:i/>
                          <w:sz w:val="24"/>
                          <w:szCs w:val="24"/>
                        </w:rPr>
                        <w:t xml:space="preserve">Parthenium </w:t>
                      </w:r>
                      <w:proofErr w:type="spellStart"/>
                      <w:r w:rsidR="00D82DAD">
                        <w:rPr>
                          <w:i/>
                          <w:sz w:val="24"/>
                          <w:szCs w:val="24"/>
                        </w:rPr>
                        <w:t>hysterophorus</w:t>
                      </w:r>
                      <w:proofErr w:type="spellEnd"/>
                    </w:p>
                    <w:p w14:paraId="6AE6F28C" w14:textId="77777777" w:rsidR="00896B38" w:rsidRPr="006F62BE" w:rsidRDefault="00896B38" w:rsidP="000B5FE0">
                      <w:pPr>
                        <w:contextualSpacing/>
                        <w:rPr>
                          <w:sz w:val="24"/>
                          <w:szCs w:val="24"/>
                        </w:rPr>
                      </w:pPr>
                      <w:r w:rsidRPr="000A2972">
                        <w:rPr>
                          <w:b/>
                          <w:sz w:val="24"/>
                          <w:szCs w:val="24"/>
                        </w:rPr>
                        <w:t>Common Name:</w:t>
                      </w:r>
                      <w:r>
                        <w:rPr>
                          <w:sz w:val="24"/>
                          <w:szCs w:val="24"/>
                        </w:rPr>
                        <w:t xml:space="preserve"> </w:t>
                      </w:r>
                      <w:r w:rsidR="00D82DAD">
                        <w:rPr>
                          <w:sz w:val="24"/>
                          <w:szCs w:val="24"/>
                        </w:rPr>
                        <w:t>Parthenium Weed</w:t>
                      </w:r>
                    </w:p>
                    <w:p w14:paraId="38F3CA03" w14:textId="77777777" w:rsidR="000B5FE0" w:rsidRPr="00A02718" w:rsidRDefault="000B5FE0" w:rsidP="000B5FE0">
                      <w:pPr>
                        <w:contextualSpacing/>
                        <w:rPr>
                          <w:sz w:val="24"/>
                          <w:szCs w:val="24"/>
                        </w:rPr>
                      </w:pPr>
                      <w:r w:rsidRPr="006F62BE">
                        <w:rPr>
                          <w:b/>
                          <w:sz w:val="24"/>
                          <w:szCs w:val="24"/>
                        </w:rPr>
                        <w:t>Priority Weeds Objective</w:t>
                      </w:r>
                      <w:r w:rsidR="00056384">
                        <w:rPr>
                          <w:b/>
                          <w:sz w:val="24"/>
                          <w:szCs w:val="24"/>
                        </w:rPr>
                        <w:t xml:space="preserve"> </w:t>
                      </w:r>
                      <w:r w:rsidR="00A81879">
                        <w:rPr>
                          <w:sz w:val="24"/>
                          <w:szCs w:val="24"/>
                        </w:rPr>
                        <w:t>–</w:t>
                      </w:r>
                      <w:r w:rsidR="00056384">
                        <w:rPr>
                          <w:sz w:val="24"/>
                          <w:szCs w:val="24"/>
                        </w:rPr>
                        <w:t xml:space="preserve"> </w:t>
                      </w:r>
                      <w:r w:rsidR="00452DF5">
                        <w:rPr>
                          <w:sz w:val="24"/>
                          <w:szCs w:val="24"/>
                        </w:rPr>
                        <w:t xml:space="preserve">Prevention (Whole of State): This weed is not currently found in some parts of the state, </w:t>
                      </w:r>
                      <w:r w:rsidR="002E7B66">
                        <w:rPr>
                          <w:sz w:val="24"/>
                          <w:szCs w:val="24"/>
                        </w:rPr>
                        <w:t xml:space="preserve">it </w:t>
                      </w:r>
                      <w:r w:rsidR="00452DF5">
                        <w:rPr>
                          <w:sz w:val="24"/>
                          <w:szCs w:val="24"/>
                        </w:rPr>
                        <w:t>pose</w:t>
                      </w:r>
                      <w:r w:rsidR="002E7B66">
                        <w:rPr>
                          <w:sz w:val="24"/>
                          <w:szCs w:val="24"/>
                        </w:rPr>
                        <w:t>s</w:t>
                      </w:r>
                      <w:r w:rsidR="00452DF5">
                        <w:rPr>
                          <w:sz w:val="24"/>
                          <w:szCs w:val="24"/>
                        </w:rPr>
                        <w:t xml:space="preserve"> significant biosecurity risk</w:t>
                      </w:r>
                      <w:r w:rsidR="0056662B">
                        <w:rPr>
                          <w:sz w:val="24"/>
                          <w:szCs w:val="24"/>
                        </w:rPr>
                        <w:t>s</w:t>
                      </w:r>
                      <w:r w:rsidR="002E7B66">
                        <w:rPr>
                          <w:sz w:val="24"/>
                          <w:szCs w:val="24"/>
                        </w:rPr>
                        <w:t>,</w:t>
                      </w:r>
                      <w:r w:rsidR="00452DF5">
                        <w:rPr>
                          <w:sz w:val="24"/>
                          <w:szCs w:val="24"/>
                        </w:rPr>
                        <w:t xml:space="preserve"> and prevention</w:t>
                      </w:r>
                      <w:r w:rsidR="002E7B66">
                        <w:rPr>
                          <w:sz w:val="24"/>
                          <w:szCs w:val="24"/>
                        </w:rPr>
                        <w:t xml:space="preserve"> of the biosecurity posed by this weed is a reasonably practical objective.</w:t>
                      </w:r>
                    </w:p>
                    <w:p w14:paraId="7B99B751" w14:textId="77777777" w:rsidR="000B5FE0" w:rsidRPr="006F62BE" w:rsidRDefault="000B5FE0" w:rsidP="000B5FE0">
                      <w:pPr>
                        <w:contextualSpacing/>
                        <w:rPr>
                          <w:sz w:val="24"/>
                          <w:szCs w:val="24"/>
                        </w:rPr>
                      </w:pPr>
                    </w:p>
                    <w:p w14:paraId="531AA3A6" w14:textId="77777777" w:rsidR="000B5FE0" w:rsidRPr="006F62BE" w:rsidRDefault="000B5FE0" w:rsidP="000B5FE0">
                      <w:pPr>
                        <w:contextualSpacing/>
                        <w:rPr>
                          <w:sz w:val="24"/>
                          <w:szCs w:val="24"/>
                        </w:rPr>
                      </w:pPr>
                    </w:p>
                  </w:txbxContent>
                </v:textbox>
              </v:shape>
            </w:pict>
          </mc:Fallback>
        </mc:AlternateContent>
      </w:r>
      <w:r w:rsidR="0087774E" w:rsidRPr="0087774E">
        <w:rPr>
          <w:noProof/>
          <w:lang w:eastAsia="en-AU"/>
        </w:rPr>
        <w:t xml:space="preserve"> </w:t>
      </w:r>
      <w:r w:rsidR="00EA3982">
        <w:rPr>
          <w:noProof/>
          <w:lang w:eastAsia="en-AU"/>
        </w:rPr>
        <w:drawing>
          <wp:inline distT="0" distB="0" distL="0" distR="0" wp14:anchorId="3C8BFCFB" wp14:editId="6174FB87">
            <wp:extent cx="1446028" cy="1307643"/>
            <wp:effectExtent l="0" t="0" r="190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SC 2600x190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56588" cy="1317192"/>
                    </a:xfrm>
                    <a:prstGeom prst="rect">
                      <a:avLst/>
                    </a:prstGeom>
                  </pic:spPr>
                </pic:pic>
              </a:graphicData>
            </a:graphic>
          </wp:inline>
        </w:drawing>
      </w:r>
      <w:r w:rsidR="008F5239">
        <w:rPr>
          <w:noProof/>
          <w:lang w:eastAsia="en-AU"/>
        </w:rPr>
        <w:drawing>
          <wp:inline distT="0" distB="0" distL="0" distR="0" wp14:anchorId="5FE25BC8" wp14:editId="09E7FD86">
            <wp:extent cx="2551814" cy="1195493"/>
            <wp:effectExtent l="0" t="0" r="127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S_NSW.png"/>
                    <pic:cNvPicPr/>
                  </pic:nvPicPr>
                  <pic:blipFill>
                    <a:blip r:embed="rId8">
                      <a:extLst>
                        <a:ext uri="{28A0092B-C50C-407E-A947-70E740481C1C}">
                          <a14:useLocalDpi xmlns:a14="http://schemas.microsoft.com/office/drawing/2010/main" val="0"/>
                        </a:ext>
                      </a:extLst>
                    </a:blip>
                    <a:stretch>
                      <a:fillRect/>
                    </a:stretch>
                  </pic:blipFill>
                  <pic:spPr>
                    <a:xfrm>
                      <a:off x="0" y="0"/>
                      <a:ext cx="2552968" cy="1196033"/>
                    </a:xfrm>
                    <a:prstGeom prst="rect">
                      <a:avLst/>
                    </a:prstGeom>
                  </pic:spPr>
                </pic:pic>
              </a:graphicData>
            </a:graphic>
          </wp:inline>
        </w:drawing>
      </w:r>
    </w:p>
    <w:p w14:paraId="24E7BEA9" w14:textId="77777777" w:rsidR="00221311" w:rsidRDefault="00221311"/>
    <w:p w14:paraId="698A1B8E" w14:textId="77777777" w:rsidR="00221311" w:rsidRDefault="00221311"/>
    <w:p w14:paraId="724FFF55" w14:textId="77777777" w:rsidR="000B5FE0" w:rsidRDefault="000B5FE0"/>
    <w:p w14:paraId="02035D8A" w14:textId="77777777" w:rsidR="00221311" w:rsidRPr="002614F6" w:rsidRDefault="00221311" w:rsidP="004423F4">
      <w:pPr>
        <w:tabs>
          <w:tab w:val="left" w:pos="10348"/>
        </w:tabs>
        <w:rPr>
          <w:i/>
        </w:rPr>
      </w:pPr>
    </w:p>
    <w:p w14:paraId="56281BC6" w14:textId="77777777" w:rsidR="00221311" w:rsidRDefault="0056662B">
      <w:r w:rsidRPr="002614F6">
        <w:rPr>
          <w:i/>
          <w:noProof/>
          <w:lang w:eastAsia="en-AU"/>
        </w:rPr>
        <mc:AlternateContent>
          <mc:Choice Requires="wps">
            <w:drawing>
              <wp:anchor distT="0" distB="0" distL="114300" distR="114300" simplePos="0" relativeHeight="251656704" behindDoc="0" locked="0" layoutInCell="1" allowOverlap="1" wp14:anchorId="23F5A671" wp14:editId="21FF0FB3">
                <wp:simplePos x="0" y="0"/>
                <wp:positionH relativeFrom="column">
                  <wp:posOffset>-529590</wp:posOffset>
                </wp:positionH>
                <wp:positionV relativeFrom="paragraph">
                  <wp:posOffset>123825</wp:posOffset>
                </wp:positionV>
                <wp:extent cx="6738620" cy="819150"/>
                <wp:effectExtent l="0" t="0" r="24130" b="19050"/>
                <wp:wrapNone/>
                <wp:docPr id="9" name="Text Box 9"/>
                <wp:cNvGraphicFramePr/>
                <a:graphic xmlns:a="http://schemas.openxmlformats.org/drawingml/2006/main">
                  <a:graphicData uri="http://schemas.microsoft.com/office/word/2010/wordprocessingShape">
                    <wps:wsp>
                      <wps:cNvSpPr txBox="1"/>
                      <wps:spPr>
                        <a:xfrm>
                          <a:off x="0" y="0"/>
                          <a:ext cx="6738620" cy="819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6A6CB4" w14:textId="77777777" w:rsidR="00116015" w:rsidRPr="00557273" w:rsidRDefault="00116015" w:rsidP="00116015">
                            <w:pPr>
                              <w:rPr>
                                <w:sz w:val="23"/>
                                <w:szCs w:val="23"/>
                              </w:rPr>
                            </w:pPr>
                            <w:r w:rsidRPr="00557273">
                              <w:rPr>
                                <w:b/>
                                <w:bCs/>
                                <w:spacing w:val="-3"/>
                                <w:sz w:val="23"/>
                                <w:szCs w:val="23"/>
                              </w:rPr>
                              <w:t>General Biosecurity Duty</w:t>
                            </w:r>
                            <w:r>
                              <w:rPr>
                                <w:b/>
                                <w:bCs/>
                                <w:spacing w:val="-3"/>
                                <w:sz w:val="23"/>
                                <w:szCs w:val="23"/>
                              </w:rPr>
                              <w:t xml:space="preserve"> – </w:t>
                            </w:r>
                            <w:r>
                              <w:rPr>
                                <w:b/>
                                <w:bCs/>
                                <w:i/>
                                <w:spacing w:val="-3"/>
                                <w:sz w:val="23"/>
                                <w:szCs w:val="23"/>
                              </w:rPr>
                              <w:t>Biosecurity Act 2015</w:t>
                            </w:r>
                            <w:r w:rsidRPr="00557273">
                              <w:rPr>
                                <w:rFonts w:ascii="Roboto" w:hAnsi="Roboto"/>
                                <w:spacing w:val="-3"/>
                                <w:sz w:val="23"/>
                                <w:szCs w:val="23"/>
                              </w:rPr>
                              <w:br/>
                            </w:r>
                            <w:r>
                              <w:rPr>
                                <w:i/>
                                <w:iCs/>
                                <w:spacing w:val="-3"/>
                                <w:sz w:val="23"/>
                                <w:szCs w:val="23"/>
                              </w:rPr>
                              <w:t>A</w:t>
                            </w:r>
                            <w:r w:rsidRPr="00557273">
                              <w:rPr>
                                <w:i/>
                                <w:iCs/>
                                <w:spacing w:val="-3"/>
                                <w:sz w:val="23"/>
                                <w:szCs w:val="23"/>
                              </w:rPr>
                              <w:t xml:space="preserve"> </w:t>
                            </w:r>
                            <w:r w:rsidRPr="00557273">
                              <w:rPr>
                                <w:b/>
                                <w:bCs/>
                                <w:i/>
                                <w:iCs/>
                                <w:spacing w:val="-3"/>
                                <w:sz w:val="23"/>
                                <w:szCs w:val="23"/>
                              </w:rPr>
                              <w:t>general biosecurity duty</w:t>
                            </w:r>
                            <w:r w:rsidRPr="00557273">
                              <w:rPr>
                                <w:i/>
                                <w:iCs/>
                                <w:spacing w:val="-3"/>
                                <w:sz w:val="23"/>
                                <w:szCs w:val="23"/>
                              </w:rPr>
                              <w:t xml:space="preserve"> </w:t>
                            </w:r>
                            <w:r>
                              <w:rPr>
                                <w:i/>
                                <w:iCs/>
                                <w:spacing w:val="-3"/>
                                <w:sz w:val="23"/>
                                <w:szCs w:val="23"/>
                              </w:rPr>
                              <w:t>applies to all dealings (as defined) with this species</w:t>
                            </w:r>
                            <w:r w:rsidRPr="00557273">
                              <w:rPr>
                                <w:i/>
                                <w:iCs/>
                                <w:spacing w:val="-3"/>
                                <w:sz w:val="23"/>
                                <w:szCs w:val="23"/>
                              </w:rPr>
                              <w:t xml:space="preserve">. Any person who deals with </w:t>
                            </w:r>
                            <w:r>
                              <w:rPr>
                                <w:i/>
                                <w:iCs/>
                                <w:spacing w:val="-3"/>
                                <w:sz w:val="23"/>
                                <w:szCs w:val="23"/>
                              </w:rPr>
                              <w:t>this species</w:t>
                            </w:r>
                            <w:r w:rsidRPr="00557273">
                              <w:rPr>
                                <w:i/>
                                <w:iCs/>
                                <w:spacing w:val="-3"/>
                                <w:sz w:val="23"/>
                                <w:szCs w:val="23"/>
                              </w:rPr>
                              <w:t xml:space="preserve"> who knows (or ought to know) of any biosecurity risk</w:t>
                            </w:r>
                            <w:r>
                              <w:rPr>
                                <w:i/>
                                <w:iCs/>
                                <w:spacing w:val="-3"/>
                                <w:sz w:val="23"/>
                                <w:szCs w:val="23"/>
                              </w:rPr>
                              <w:t xml:space="preserve"> posed by the plant, a carrier or a dealing </w:t>
                            </w:r>
                            <w:r w:rsidRPr="00557273">
                              <w:rPr>
                                <w:i/>
                                <w:iCs/>
                                <w:spacing w:val="-3"/>
                                <w:sz w:val="23"/>
                                <w:szCs w:val="23"/>
                              </w:rPr>
                              <w:t xml:space="preserve">, has a duty to ensure the </w:t>
                            </w:r>
                            <w:r>
                              <w:rPr>
                                <w:i/>
                                <w:iCs/>
                                <w:spacing w:val="-3"/>
                                <w:sz w:val="23"/>
                                <w:szCs w:val="23"/>
                              </w:rPr>
                              <w:t xml:space="preserve">biosecurity </w:t>
                            </w:r>
                            <w:r w:rsidRPr="00557273">
                              <w:rPr>
                                <w:i/>
                                <w:iCs/>
                                <w:spacing w:val="-3"/>
                                <w:sz w:val="23"/>
                                <w:szCs w:val="23"/>
                              </w:rPr>
                              <w:t>risk is prevented, eliminated or minimised, so far as is reasonably practicable.</w:t>
                            </w:r>
                          </w:p>
                          <w:p w14:paraId="45D8EE1C" w14:textId="77777777" w:rsidR="000B5FE0" w:rsidRPr="00557273" w:rsidRDefault="000B5FE0" w:rsidP="000B5FE0">
                            <w:pPr>
                              <w:rPr>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5A671" id="Text Box 9" o:spid="_x0000_s1029" type="#_x0000_t202" style="position:absolute;margin-left:-41.7pt;margin-top:9.75pt;width:530.6pt;height:6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" fillcolor="white [3201]" strokeweight=".5pt">
                <v:textbox>
                  <w:txbxContent>
                    <w:p w14:paraId="186A6CB4" w14:textId="77777777" w:rsidR="00116015" w:rsidRPr="00557273" w:rsidRDefault="00116015" w:rsidP="00116015">
                      <w:pPr>
                        <w:rPr>
                          <w:sz w:val="23"/>
                          <w:szCs w:val="23"/>
                        </w:rPr>
                      </w:pPr>
                      <w:r w:rsidRPr="00557273">
                        <w:rPr>
                          <w:b/>
                          <w:bCs/>
                          <w:spacing w:val="-3"/>
                          <w:sz w:val="23"/>
                          <w:szCs w:val="23"/>
                        </w:rPr>
                        <w:t>General Biosecurity Duty</w:t>
                      </w:r>
                      <w:r>
                        <w:rPr>
                          <w:b/>
                          <w:bCs/>
                          <w:spacing w:val="-3"/>
                          <w:sz w:val="23"/>
                          <w:szCs w:val="23"/>
                        </w:rPr>
                        <w:t xml:space="preserve"> – </w:t>
                      </w:r>
                      <w:r>
                        <w:rPr>
                          <w:b/>
                          <w:bCs/>
                          <w:i/>
                          <w:spacing w:val="-3"/>
                          <w:sz w:val="23"/>
                          <w:szCs w:val="23"/>
                        </w:rPr>
                        <w:t>Biosecurity Act 2015</w:t>
                      </w:r>
                      <w:r w:rsidRPr="00557273">
                        <w:rPr>
                          <w:rFonts w:ascii="Roboto" w:hAnsi="Roboto"/>
                          <w:spacing w:val="-3"/>
                          <w:sz w:val="23"/>
                          <w:szCs w:val="23"/>
                        </w:rPr>
                        <w:br/>
                      </w:r>
                      <w:r>
                        <w:rPr>
                          <w:i/>
                          <w:iCs/>
                          <w:spacing w:val="-3"/>
                          <w:sz w:val="23"/>
                          <w:szCs w:val="23"/>
                        </w:rPr>
                        <w:t>A</w:t>
                      </w:r>
                      <w:r w:rsidRPr="00557273">
                        <w:rPr>
                          <w:i/>
                          <w:iCs/>
                          <w:spacing w:val="-3"/>
                          <w:sz w:val="23"/>
                          <w:szCs w:val="23"/>
                        </w:rPr>
                        <w:t xml:space="preserve"> </w:t>
                      </w:r>
                      <w:r w:rsidRPr="00557273">
                        <w:rPr>
                          <w:b/>
                          <w:bCs/>
                          <w:i/>
                          <w:iCs/>
                          <w:spacing w:val="-3"/>
                          <w:sz w:val="23"/>
                          <w:szCs w:val="23"/>
                        </w:rPr>
                        <w:t>general biosecurity duty</w:t>
                      </w:r>
                      <w:r w:rsidRPr="00557273">
                        <w:rPr>
                          <w:i/>
                          <w:iCs/>
                          <w:spacing w:val="-3"/>
                          <w:sz w:val="23"/>
                          <w:szCs w:val="23"/>
                        </w:rPr>
                        <w:t xml:space="preserve"> </w:t>
                      </w:r>
                      <w:r>
                        <w:rPr>
                          <w:i/>
                          <w:iCs/>
                          <w:spacing w:val="-3"/>
                          <w:sz w:val="23"/>
                          <w:szCs w:val="23"/>
                        </w:rPr>
                        <w:t>applies to all dealings (as defined) with this species</w:t>
                      </w:r>
                      <w:r w:rsidRPr="00557273">
                        <w:rPr>
                          <w:i/>
                          <w:iCs/>
                          <w:spacing w:val="-3"/>
                          <w:sz w:val="23"/>
                          <w:szCs w:val="23"/>
                        </w:rPr>
                        <w:t xml:space="preserve">. Any person who deals with </w:t>
                      </w:r>
                      <w:r>
                        <w:rPr>
                          <w:i/>
                          <w:iCs/>
                          <w:spacing w:val="-3"/>
                          <w:sz w:val="23"/>
                          <w:szCs w:val="23"/>
                        </w:rPr>
                        <w:t>this species</w:t>
                      </w:r>
                      <w:r w:rsidRPr="00557273">
                        <w:rPr>
                          <w:i/>
                          <w:iCs/>
                          <w:spacing w:val="-3"/>
                          <w:sz w:val="23"/>
                          <w:szCs w:val="23"/>
                        </w:rPr>
                        <w:t xml:space="preserve"> who knows (or ought to know) of any biosecurity risk</w:t>
                      </w:r>
                      <w:r>
                        <w:rPr>
                          <w:i/>
                          <w:iCs/>
                          <w:spacing w:val="-3"/>
                          <w:sz w:val="23"/>
                          <w:szCs w:val="23"/>
                        </w:rPr>
                        <w:t xml:space="preserve"> posed by the plant, a carrier or a dealing </w:t>
                      </w:r>
                      <w:r w:rsidRPr="00557273">
                        <w:rPr>
                          <w:i/>
                          <w:iCs/>
                          <w:spacing w:val="-3"/>
                          <w:sz w:val="23"/>
                          <w:szCs w:val="23"/>
                        </w:rPr>
                        <w:t xml:space="preserve">, has a duty to ensure the </w:t>
                      </w:r>
                      <w:r>
                        <w:rPr>
                          <w:i/>
                          <w:iCs/>
                          <w:spacing w:val="-3"/>
                          <w:sz w:val="23"/>
                          <w:szCs w:val="23"/>
                        </w:rPr>
                        <w:t xml:space="preserve">biosecurity </w:t>
                      </w:r>
                      <w:r w:rsidRPr="00557273">
                        <w:rPr>
                          <w:i/>
                          <w:iCs/>
                          <w:spacing w:val="-3"/>
                          <w:sz w:val="23"/>
                          <w:szCs w:val="23"/>
                        </w:rPr>
                        <w:t>risk is prevented, eliminated or minimised, so far as is reasonably practicable.</w:t>
                      </w:r>
                    </w:p>
                    <w:p w14:paraId="45D8EE1C" w14:textId="77777777" w:rsidR="000B5FE0" w:rsidRPr="00557273" w:rsidRDefault="000B5FE0" w:rsidP="000B5FE0">
                      <w:pPr>
                        <w:rPr>
                          <w:sz w:val="23"/>
                          <w:szCs w:val="23"/>
                        </w:rPr>
                      </w:pPr>
                    </w:p>
                  </w:txbxContent>
                </v:textbox>
              </v:shape>
            </w:pict>
          </mc:Fallback>
        </mc:AlternateContent>
      </w:r>
    </w:p>
    <w:p w14:paraId="5BBE4DF4" w14:textId="77777777" w:rsidR="00221311" w:rsidRDefault="00221311"/>
    <w:p w14:paraId="2EC15E03" w14:textId="77777777" w:rsidR="00F119F5" w:rsidRDefault="00F119F5" w:rsidP="00F119F5"/>
    <w:p w14:paraId="4B4060CC" w14:textId="77777777" w:rsidR="00F119F5" w:rsidRDefault="00217E54" w:rsidP="00F119F5">
      <w:r>
        <w:rPr>
          <w:noProof/>
          <w:lang w:eastAsia="en-AU"/>
        </w:rPr>
        <mc:AlternateContent>
          <mc:Choice Requires="wps">
            <w:drawing>
              <wp:anchor distT="0" distB="0" distL="114300" distR="114300" simplePos="0" relativeHeight="251703296" behindDoc="0" locked="0" layoutInCell="1" allowOverlap="1" wp14:anchorId="510A06EA" wp14:editId="08B82464">
                <wp:simplePos x="0" y="0"/>
                <wp:positionH relativeFrom="column">
                  <wp:posOffset>-510540</wp:posOffset>
                </wp:positionH>
                <wp:positionV relativeFrom="paragraph">
                  <wp:posOffset>126365</wp:posOffset>
                </wp:positionV>
                <wp:extent cx="5276850" cy="2162175"/>
                <wp:effectExtent l="0" t="0" r="19050" b="285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2162175"/>
                        </a:xfrm>
                        <a:prstGeom prst="rect">
                          <a:avLst/>
                        </a:prstGeom>
                        <a:solidFill>
                          <a:srgbClr val="FFFFFF"/>
                        </a:solidFill>
                        <a:ln w="9525">
                          <a:solidFill>
                            <a:srgbClr val="000000"/>
                          </a:solidFill>
                          <a:miter lim="800000"/>
                          <a:headEnd/>
                          <a:tailEnd/>
                        </a:ln>
                      </wps:spPr>
                      <wps:txbx>
                        <w:txbxContent>
                          <w:p w14:paraId="0BF23D87" w14:textId="77777777" w:rsidR="00217E54" w:rsidRDefault="00F119F5" w:rsidP="00116015">
                            <w:pPr>
                              <w:spacing w:after="0"/>
                              <w:rPr>
                                <w:b/>
                                <w:bCs/>
                                <w:spacing w:val="-3"/>
                              </w:rPr>
                            </w:pPr>
                            <w:r w:rsidRPr="005B1EFF">
                              <w:rPr>
                                <w:b/>
                                <w:bCs/>
                                <w:spacing w:val="-3"/>
                              </w:rPr>
                              <w:t>Regional Recommended Measure</w:t>
                            </w:r>
                          </w:p>
                          <w:p w14:paraId="672F2621" w14:textId="77777777" w:rsidR="00217E54" w:rsidRDefault="00217E54" w:rsidP="00217E54">
                            <w:pPr>
                              <w:spacing w:after="0"/>
                              <w:rPr>
                                <w:b/>
                                <w:spacing w:val="-3"/>
                                <w:sz w:val="23"/>
                                <w:szCs w:val="23"/>
                              </w:rPr>
                            </w:pPr>
                            <w:r>
                              <w:rPr>
                                <w:b/>
                                <w:spacing w:val="-3"/>
                                <w:sz w:val="23"/>
                                <w:szCs w:val="23"/>
                              </w:rPr>
                              <w:t>Outcomes to demonstrate compliance with GBD</w:t>
                            </w:r>
                          </w:p>
                          <w:p w14:paraId="16D6A1C6" w14:textId="77777777" w:rsidR="00116015" w:rsidRPr="005B1EFF" w:rsidRDefault="00116015" w:rsidP="00116015">
                            <w:pPr>
                              <w:spacing w:after="0"/>
                              <w:rPr>
                                <w:b/>
                                <w:bCs/>
                                <w:spacing w:val="-3"/>
                              </w:rPr>
                            </w:pPr>
                            <w:r w:rsidRPr="005B1EFF">
                              <w:rPr>
                                <w:b/>
                              </w:rPr>
                              <w:t>Prohibited Matter</w:t>
                            </w:r>
                            <w:r w:rsidRPr="005B1EFF">
                              <w:t xml:space="preserve"> </w:t>
                            </w:r>
                            <w:r w:rsidRPr="005B1EFF">
                              <w:rPr>
                                <w:i/>
                              </w:rPr>
                              <w:t>(Part 4, Biosecurity Act, 2015)</w:t>
                            </w:r>
                            <w:r w:rsidRPr="005B1EFF">
                              <w:t xml:space="preserve"> A person who deals with any biosecurity matter that is Prohibited Matter throughout the State is guilty of an offence.</w:t>
                            </w:r>
                          </w:p>
                          <w:p w14:paraId="4308DDFB" w14:textId="77777777" w:rsidR="00116015" w:rsidRPr="005B1EFF" w:rsidRDefault="00A977FA" w:rsidP="00116015">
                            <w:pPr>
                              <w:spacing w:after="0"/>
                              <w:rPr>
                                <w:b/>
                                <w:spacing w:val="-3"/>
                              </w:rPr>
                            </w:pPr>
                            <w:r w:rsidRPr="005B1EFF">
                              <w:rPr>
                                <w:b/>
                                <w:spacing w:val="-3"/>
                              </w:rPr>
                              <w:t>Mandatory</w:t>
                            </w:r>
                            <w:r w:rsidR="00116015" w:rsidRPr="005B1EFF">
                              <w:rPr>
                                <w:b/>
                                <w:spacing w:val="-3"/>
                              </w:rPr>
                              <w:t xml:space="preserve"> Measure (Division 8, Clause 35, Biosecurity Regulation, 2017)-</w:t>
                            </w:r>
                          </w:p>
                          <w:p w14:paraId="4638B0BD" w14:textId="77777777" w:rsidR="000E6DF8" w:rsidRPr="005B1EFF" w:rsidRDefault="00116015" w:rsidP="00116015">
                            <w:pPr>
                              <w:spacing w:after="0"/>
                              <w:rPr>
                                <w:b/>
                                <w:spacing w:val="-3"/>
                              </w:rPr>
                            </w:pPr>
                            <w:r w:rsidRPr="005B1EFF">
                              <w:rPr>
                                <w:b/>
                                <w:spacing w:val="-3"/>
                              </w:rPr>
                              <w:t>Parthenium weed carriers-machinery and equipment:</w:t>
                            </w:r>
                          </w:p>
                          <w:p w14:paraId="07E1123D" w14:textId="77777777" w:rsidR="0060242A" w:rsidRPr="005B1EFF" w:rsidRDefault="00116015" w:rsidP="00116015">
                            <w:pPr>
                              <w:pStyle w:val="ListParagraph"/>
                              <w:numPr>
                                <w:ilvl w:val="0"/>
                                <w:numId w:val="21"/>
                              </w:numPr>
                              <w:spacing w:after="0"/>
                              <w:rPr>
                                <w:spacing w:val="-3"/>
                              </w:rPr>
                            </w:pPr>
                            <w:r w:rsidRPr="005B1EFF">
                              <w:rPr>
                                <w:spacing w:val="-3"/>
                              </w:rPr>
                              <w:t>This clause applies to the following equipment:</w:t>
                            </w:r>
                          </w:p>
                          <w:p w14:paraId="60855DE3" w14:textId="77777777" w:rsidR="00116015" w:rsidRPr="005B1EFF" w:rsidRDefault="00116015" w:rsidP="00116015">
                            <w:pPr>
                              <w:pStyle w:val="ListParagraph"/>
                              <w:numPr>
                                <w:ilvl w:val="0"/>
                                <w:numId w:val="22"/>
                              </w:numPr>
                              <w:spacing w:after="0"/>
                              <w:rPr>
                                <w:spacing w:val="-3"/>
                              </w:rPr>
                            </w:pPr>
                            <w:r w:rsidRPr="005B1EFF">
                              <w:rPr>
                                <w:spacing w:val="-3"/>
                              </w:rPr>
                              <w:t>Grain Harvesters (including the comb or front)</w:t>
                            </w:r>
                          </w:p>
                          <w:p w14:paraId="776FC25A" w14:textId="77777777" w:rsidR="005B1EFF" w:rsidRPr="005B1EFF" w:rsidRDefault="005B1EFF" w:rsidP="00116015">
                            <w:pPr>
                              <w:pStyle w:val="ListParagraph"/>
                              <w:numPr>
                                <w:ilvl w:val="0"/>
                                <w:numId w:val="22"/>
                              </w:numPr>
                              <w:spacing w:after="0"/>
                              <w:rPr>
                                <w:spacing w:val="-3"/>
                              </w:rPr>
                            </w:pPr>
                            <w:r w:rsidRPr="005B1EFF">
                              <w:rPr>
                                <w:spacing w:val="-3"/>
                              </w:rPr>
                              <w:t>Comb Trailers (including the comb or front)</w:t>
                            </w:r>
                          </w:p>
                          <w:p w14:paraId="157FDE53" w14:textId="77777777" w:rsidR="005B1EFF" w:rsidRPr="005B1EFF" w:rsidRDefault="005B1EFF" w:rsidP="00116015">
                            <w:pPr>
                              <w:pStyle w:val="ListParagraph"/>
                              <w:numPr>
                                <w:ilvl w:val="0"/>
                                <w:numId w:val="22"/>
                              </w:numPr>
                              <w:spacing w:after="0"/>
                              <w:rPr>
                                <w:spacing w:val="-3"/>
                              </w:rPr>
                            </w:pPr>
                            <w:r w:rsidRPr="005B1EFF">
                              <w:rPr>
                                <w:spacing w:val="-3"/>
                              </w:rPr>
                              <w:t>Bins used for holding grain during harvesting operations</w:t>
                            </w:r>
                          </w:p>
                          <w:p w14:paraId="6580D1B8" w14:textId="77777777" w:rsidR="005B1EFF" w:rsidRDefault="005B1EFF" w:rsidP="00116015">
                            <w:pPr>
                              <w:pStyle w:val="ListParagraph"/>
                              <w:numPr>
                                <w:ilvl w:val="0"/>
                                <w:numId w:val="22"/>
                              </w:numPr>
                              <w:spacing w:after="0"/>
                              <w:rPr>
                                <w:spacing w:val="-3"/>
                                <w:sz w:val="23"/>
                                <w:szCs w:val="23"/>
                              </w:rPr>
                            </w:pPr>
                            <w:r>
                              <w:rPr>
                                <w:spacing w:val="-3"/>
                                <w:sz w:val="23"/>
                                <w:szCs w:val="23"/>
                              </w:rPr>
                              <w:t>Augers or similar equipment used for moving grain</w:t>
                            </w:r>
                          </w:p>
                          <w:p w14:paraId="19FA6932" w14:textId="77777777" w:rsidR="005B1EFF" w:rsidRDefault="005B1EFF" w:rsidP="00116015">
                            <w:pPr>
                              <w:pStyle w:val="ListParagraph"/>
                              <w:numPr>
                                <w:ilvl w:val="0"/>
                                <w:numId w:val="22"/>
                              </w:numPr>
                              <w:spacing w:after="0"/>
                              <w:rPr>
                                <w:spacing w:val="-3"/>
                                <w:sz w:val="23"/>
                                <w:szCs w:val="23"/>
                              </w:rPr>
                            </w:pPr>
                            <w:r>
                              <w:rPr>
                                <w:spacing w:val="-3"/>
                                <w:sz w:val="23"/>
                                <w:szCs w:val="23"/>
                              </w:rPr>
                              <w:t>Vehicles used for transporting grain harvesters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0A06EA" id="_x0000_s1030" type="#_x0000_t202" style="position:absolute;margin-left:-40.2pt;margin-top:9.95pt;width:415.5pt;height:170.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">
                <v:textbox>
                  <w:txbxContent>
                    <w:p w14:paraId="0BF23D87" w14:textId="77777777" w:rsidR="00217E54" w:rsidRDefault="00F119F5" w:rsidP="00116015">
                      <w:pPr>
                        <w:spacing w:after="0"/>
                        <w:rPr>
                          <w:b/>
                          <w:bCs/>
                          <w:spacing w:val="-3"/>
                        </w:rPr>
                      </w:pPr>
                      <w:r w:rsidRPr="005B1EFF">
                        <w:rPr>
                          <w:b/>
                          <w:bCs/>
                          <w:spacing w:val="-3"/>
                        </w:rPr>
                        <w:t>Regional Recommended Measure</w:t>
                      </w:r>
                    </w:p>
                    <w:p w14:paraId="672F2621" w14:textId="77777777" w:rsidR="00217E54" w:rsidRDefault="00217E54" w:rsidP="00217E54">
                      <w:pPr>
                        <w:spacing w:after="0"/>
                        <w:rPr>
                          <w:b/>
                          <w:spacing w:val="-3"/>
                          <w:sz w:val="23"/>
                          <w:szCs w:val="23"/>
                        </w:rPr>
                      </w:pPr>
                      <w:r>
                        <w:rPr>
                          <w:b/>
                          <w:spacing w:val="-3"/>
                          <w:sz w:val="23"/>
                          <w:szCs w:val="23"/>
                        </w:rPr>
                        <w:t>Outcomes to demonstrate compliance with GBD</w:t>
                      </w:r>
                    </w:p>
                    <w:p w14:paraId="16D6A1C6" w14:textId="77777777" w:rsidR="00116015" w:rsidRPr="005B1EFF" w:rsidRDefault="00116015" w:rsidP="00116015">
                      <w:pPr>
                        <w:spacing w:after="0"/>
                        <w:rPr>
                          <w:b/>
                          <w:bCs/>
                          <w:spacing w:val="-3"/>
                        </w:rPr>
                      </w:pPr>
                      <w:r w:rsidRPr="005B1EFF">
                        <w:rPr>
                          <w:b/>
                        </w:rPr>
                        <w:t>Prohibited Matter</w:t>
                      </w:r>
                      <w:r w:rsidRPr="005B1EFF">
                        <w:t xml:space="preserve"> </w:t>
                      </w:r>
                      <w:r w:rsidRPr="005B1EFF">
                        <w:rPr>
                          <w:i/>
                        </w:rPr>
                        <w:t>(Part 4, Biosecurity Act, 2015)</w:t>
                      </w:r>
                      <w:r w:rsidRPr="005B1EFF">
                        <w:t xml:space="preserve"> A person who deals with any biosecurity matter that is Prohibited Matter throughout the State is guilty of an offence.</w:t>
                      </w:r>
                    </w:p>
                    <w:p w14:paraId="4308DDFB" w14:textId="77777777" w:rsidR="00116015" w:rsidRPr="005B1EFF" w:rsidRDefault="00A977FA" w:rsidP="00116015">
                      <w:pPr>
                        <w:spacing w:after="0"/>
                        <w:rPr>
                          <w:b/>
                          <w:spacing w:val="-3"/>
                        </w:rPr>
                      </w:pPr>
                      <w:r w:rsidRPr="005B1EFF">
                        <w:rPr>
                          <w:b/>
                          <w:spacing w:val="-3"/>
                        </w:rPr>
                        <w:t>Mandatory</w:t>
                      </w:r>
                      <w:r w:rsidR="00116015" w:rsidRPr="005B1EFF">
                        <w:rPr>
                          <w:b/>
                          <w:spacing w:val="-3"/>
                        </w:rPr>
                        <w:t xml:space="preserve"> Measure (Division 8, Clause 35, Biosecurity Regulation, 2017)-</w:t>
                      </w:r>
                    </w:p>
                    <w:p w14:paraId="4638B0BD" w14:textId="77777777" w:rsidR="000E6DF8" w:rsidRPr="005B1EFF" w:rsidRDefault="00116015" w:rsidP="00116015">
                      <w:pPr>
                        <w:spacing w:after="0"/>
                        <w:rPr>
                          <w:b/>
                          <w:spacing w:val="-3"/>
                        </w:rPr>
                      </w:pPr>
                      <w:r w:rsidRPr="005B1EFF">
                        <w:rPr>
                          <w:b/>
                          <w:spacing w:val="-3"/>
                        </w:rPr>
                        <w:t>Parthenium weed carriers-machinery and equipment:</w:t>
                      </w:r>
                    </w:p>
                    <w:p w14:paraId="07E1123D" w14:textId="77777777" w:rsidR="0060242A" w:rsidRPr="005B1EFF" w:rsidRDefault="00116015" w:rsidP="00116015">
                      <w:pPr>
                        <w:pStyle w:val="ListParagraph"/>
                        <w:numPr>
                          <w:ilvl w:val="0"/>
                          <w:numId w:val="21"/>
                        </w:numPr>
                        <w:spacing w:after="0"/>
                        <w:rPr>
                          <w:spacing w:val="-3"/>
                        </w:rPr>
                      </w:pPr>
                      <w:r w:rsidRPr="005B1EFF">
                        <w:rPr>
                          <w:spacing w:val="-3"/>
                        </w:rPr>
                        <w:t>This clause applies to the following equipment:</w:t>
                      </w:r>
                    </w:p>
                    <w:p w14:paraId="60855DE3" w14:textId="77777777" w:rsidR="00116015" w:rsidRPr="005B1EFF" w:rsidRDefault="00116015" w:rsidP="00116015">
                      <w:pPr>
                        <w:pStyle w:val="ListParagraph"/>
                        <w:numPr>
                          <w:ilvl w:val="0"/>
                          <w:numId w:val="22"/>
                        </w:numPr>
                        <w:spacing w:after="0"/>
                        <w:rPr>
                          <w:spacing w:val="-3"/>
                        </w:rPr>
                      </w:pPr>
                      <w:r w:rsidRPr="005B1EFF">
                        <w:rPr>
                          <w:spacing w:val="-3"/>
                        </w:rPr>
                        <w:t>Grain Harvesters (including the comb or front)</w:t>
                      </w:r>
                    </w:p>
                    <w:p w14:paraId="776FC25A" w14:textId="77777777" w:rsidR="005B1EFF" w:rsidRPr="005B1EFF" w:rsidRDefault="005B1EFF" w:rsidP="00116015">
                      <w:pPr>
                        <w:pStyle w:val="ListParagraph"/>
                        <w:numPr>
                          <w:ilvl w:val="0"/>
                          <w:numId w:val="22"/>
                        </w:numPr>
                        <w:spacing w:after="0"/>
                        <w:rPr>
                          <w:spacing w:val="-3"/>
                        </w:rPr>
                      </w:pPr>
                      <w:r w:rsidRPr="005B1EFF">
                        <w:rPr>
                          <w:spacing w:val="-3"/>
                        </w:rPr>
                        <w:t>Comb Trailers (including the comb or front)</w:t>
                      </w:r>
                    </w:p>
                    <w:p w14:paraId="157FDE53" w14:textId="77777777" w:rsidR="005B1EFF" w:rsidRPr="005B1EFF" w:rsidRDefault="005B1EFF" w:rsidP="00116015">
                      <w:pPr>
                        <w:pStyle w:val="ListParagraph"/>
                        <w:numPr>
                          <w:ilvl w:val="0"/>
                          <w:numId w:val="22"/>
                        </w:numPr>
                        <w:spacing w:after="0"/>
                        <w:rPr>
                          <w:spacing w:val="-3"/>
                        </w:rPr>
                      </w:pPr>
                      <w:r w:rsidRPr="005B1EFF">
                        <w:rPr>
                          <w:spacing w:val="-3"/>
                        </w:rPr>
                        <w:t>Bins used for holding grain during harvesting operations</w:t>
                      </w:r>
                    </w:p>
                    <w:p w14:paraId="6580D1B8" w14:textId="77777777" w:rsidR="005B1EFF" w:rsidRDefault="005B1EFF" w:rsidP="00116015">
                      <w:pPr>
                        <w:pStyle w:val="ListParagraph"/>
                        <w:numPr>
                          <w:ilvl w:val="0"/>
                          <w:numId w:val="22"/>
                        </w:numPr>
                        <w:spacing w:after="0"/>
                        <w:rPr>
                          <w:spacing w:val="-3"/>
                          <w:sz w:val="23"/>
                          <w:szCs w:val="23"/>
                        </w:rPr>
                      </w:pPr>
                      <w:r>
                        <w:rPr>
                          <w:spacing w:val="-3"/>
                          <w:sz w:val="23"/>
                          <w:szCs w:val="23"/>
                        </w:rPr>
                        <w:t>Augers or similar equipment used for moving grain</w:t>
                      </w:r>
                    </w:p>
                    <w:p w14:paraId="19FA6932" w14:textId="77777777" w:rsidR="005B1EFF" w:rsidRDefault="005B1EFF" w:rsidP="00116015">
                      <w:pPr>
                        <w:pStyle w:val="ListParagraph"/>
                        <w:numPr>
                          <w:ilvl w:val="0"/>
                          <w:numId w:val="22"/>
                        </w:numPr>
                        <w:spacing w:after="0"/>
                        <w:rPr>
                          <w:spacing w:val="-3"/>
                          <w:sz w:val="23"/>
                          <w:szCs w:val="23"/>
                        </w:rPr>
                      </w:pPr>
                      <w:r>
                        <w:rPr>
                          <w:spacing w:val="-3"/>
                          <w:sz w:val="23"/>
                          <w:szCs w:val="23"/>
                        </w:rPr>
                        <w:t>Vehicles used for transporting grain harvesters</w:t>
                      </w:r>
                    </w:p>
                  </w:txbxContent>
                </v:textbox>
              </v:shape>
            </w:pict>
          </mc:Fallback>
        </mc:AlternateContent>
      </w:r>
      <w:r>
        <w:rPr>
          <w:noProof/>
          <w:lang w:eastAsia="en-AU"/>
        </w:rPr>
        <mc:AlternateContent>
          <mc:Choice Requires="wps">
            <w:drawing>
              <wp:anchor distT="0" distB="0" distL="114300" distR="114300" simplePos="0" relativeHeight="251704320" behindDoc="0" locked="0" layoutInCell="1" allowOverlap="1" wp14:anchorId="1B58BA97" wp14:editId="35FAF76A">
                <wp:simplePos x="0" y="0"/>
                <wp:positionH relativeFrom="column">
                  <wp:posOffset>4766310</wp:posOffset>
                </wp:positionH>
                <wp:positionV relativeFrom="paragraph">
                  <wp:posOffset>126365</wp:posOffset>
                </wp:positionV>
                <wp:extent cx="5052060" cy="1009650"/>
                <wp:effectExtent l="0" t="0" r="15240" b="190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2060" cy="1009650"/>
                        </a:xfrm>
                        <a:prstGeom prst="rect">
                          <a:avLst/>
                        </a:prstGeom>
                        <a:solidFill>
                          <a:srgbClr val="FFFFFF"/>
                        </a:solidFill>
                        <a:ln w="9525">
                          <a:solidFill>
                            <a:srgbClr val="000000"/>
                          </a:solidFill>
                          <a:miter lim="800000"/>
                          <a:headEnd/>
                          <a:tailEnd/>
                        </a:ln>
                      </wps:spPr>
                      <wps:txbx>
                        <w:txbxContent>
                          <w:p w14:paraId="0F1BC9A6" w14:textId="77777777" w:rsidR="00286B9A" w:rsidRPr="00286B9A" w:rsidRDefault="00286B9A" w:rsidP="003B2001">
                            <w:pPr>
                              <w:spacing w:after="0"/>
                              <w:ind w:left="284"/>
                              <w:rPr>
                                <w:spacing w:val="-3"/>
                                <w:sz w:val="23"/>
                                <w:szCs w:val="23"/>
                              </w:rPr>
                            </w:pPr>
                            <w:r>
                              <w:rPr>
                                <w:spacing w:val="-3"/>
                                <w:sz w:val="23"/>
                                <w:szCs w:val="23"/>
                              </w:rPr>
                              <w:t xml:space="preserve">(f) </w:t>
                            </w:r>
                            <w:r w:rsidR="003B2001">
                              <w:rPr>
                                <w:spacing w:val="-3"/>
                                <w:sz w:val="23"/>
                                <w:szCs w:val="23"/>
                              </w:rPr>
                              <w:tab/>
                            </w:r>
                            <w:r w:rsidRPr="00286B9A">
                              <w:rPr>
                                <w:spacing w:val="-3"/>
                                <w:sz w:val="23"/>
                                <w:szCs w:val="23"/>
                              </w:rPr>
                              <w:t>Vehicles used as support vehicles with grain harvesters and that have been driven in paddocks during harvest operations</w:t>
                            </w:r>
                          </w:p>
                          <w:p w14:paraId="38138DFE" w14:textId="77777777" w:rsidR="00286B9A" w:rsidRPr="00A977FA" w:rsidRDefault="00A977FA" w:rsidP="00A977FA">
                            <w:pPr>
                              <w:spacing w:after="0"/>
                              <w:ind w:left="720" w:hanging="436"/>
                              <w:rPr>
                                <w:spacing w:val="-3"/>
                                <w:sz w:val="23"/>
                                <w:szCs w:val="23"/>
                              </w:rPr>
                            </w:pPr>
                            <w:r>
                              <w:rPr>
                                <w:spacing w:val="-3"/>
                                <w:sz w:val="23"/>
                                <w:szCs w:val="23"/>
                              </w:rPr>
                              <w:t>(g)</w:t>
                            </w:r>
                            <w:r>
                              <w:rPr>
                                <w:spacing w:val="-3"/>
                                <w:sz w:val="23"/>
                                <w:szCs w:val="23"/>
                              </w:rPr>
                              <w:tab/>
                            </w:r>
                            <w:r w:rsidR="004C7B69" w:rsidRPr="00A977FA">
                              <w:rPr>
                                <w:spacing w:val="-3"/>
                                <w:sz w:val="23"/>
                                <w:szCs w:val="23"/>
                              </w:rPr>
                              <w:t>Mineral exploration</w:t>
                            </w:r>
                            <w:r w:rsidR="003B2001" w:rsidRPr="00A977FA">
                              <w:rPr>
                                <w:spacing w:val="-3"/>
                                <w:sz w:val="23"/>
                                <w:szCs w:val="23"/>
                              </w:rPr>
                              <w:t xml:space="preserve"> drilling rigs and vehicles used for transporting those rigs</w:t>
                            </w:r>
                          </w:p>
                          <w:p w14:paraId="613B14F3" w14:textId="77777777" w:rsidR="003B2001" w:rsidRPr="003B2001" w:rsidRDefault="003B2001" w:rsidP="004C1B2D">
                            <w:pPr>
                              <w:spacing w:after="0"/>
                              <w:ind w:left="284" w:hanging="284"/>
                              <w:rPr>
                                <w:spacing w:val="-3"/>
                                <w:sz w:val="23"/>
                                <w:szCs w:val="23"/>
                              </w:rPr>
                            </w:pPr>
                            <w:r>
                              <w:rPr>
                                <w:spacing w:val="-3"/>
                                <w:sz w:val="23"/>
                                <w:szCs w:val="23"/>
                              </w:rPr>
                              <w:t>(2)</w:t>
                            </w:r>
                            <w:r>
                              <w:rPr>
                                <w:spacing w:val="-3"/>
                                <w:sz w:val="23"/>
                                <w:szCs w:val="23"/>
                              </w:rPr>
                              <w:tab/>
                              <w:t xml:space="preserve"> A person must not import into the </w:t>
                            </w:r>
                            <w:r w:rsidR="004C1B2D">
                              <w:rPr>
                                <w:spacing w:val="-3"/>
                                <w:sz w:val="23"/>
                                <w:szCs w:val="23"/>
                              </w:rPr>
                              <w:t>State from</w:t>
                            </w:r>
                            <w:r>
                              <w:rPr>
                                <w:spacing w:val="-3"/>
                                <w:sz w:val="23"/>
                                <w:szCs w:val="23"/>
                              </w:rPr>
                              <w:t xml:space="preserve"> Queensland any equipment to which this clause applies</w:t>
                            </w:r>
                          </w:p>
                          <w:p w14:paraId="329F99A7" w14:textId="77777777" w:rsidR="00F119F5" w:rsidRPr="00286B9A" w:rsidRDefault="00F119F5" w:rsidP="00286B9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58BA97" id="_x0000_s1031" type="#_x0000_t202" style="position:absolute;margin-left:375.3pt;margin-top:9.95pt;width:397.8pt;height:7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">
                <v:textbox>
                  <w:txbxContent>
                    <w:p w14:paraId="0F1BC9A6" w14:textId="77777777" w:rsidR="00286B9A" w:rsidRPr="00286B9A" w:rsidRDefault="00286B9A" w:rsidP="003B2001">
                      <w:pPr>
                        <w:spacing w:after="0"/>
                        <w:ind w:left="284"/>
                        <w:rPr>
                          <w:spacing w:val="-3"/>
                          <w:sz w:val="23"/>
                          <w:szCs w:val="23"/>
                        </w:rPr>
                      </w:pPr>
                      <w:r>
                        <w:rPr>
                          <w:spacing w:val="-3"/>
                          <w:sz w:val="23"/>
                          <w:szCs w:val="23"/>
                        </w:rPr>
                        <w:t xml:space="preserve">(f) </w:t>
                      </w:r>
                      <w:r w:rsidR="003B2001">
                        <w:rPr>
                          <w:spacing w:val="-3"/>
                          <w:sz w:val="23"/>
                          <w:szCs w:val="23"/>
                        </w:rPr>
                        <w:tab/>
                      </w:r>
                      <w:r w:rsidRPr="00286B9A">
                        <w:rPr>
                          <w:spacing w:val="-3"/>
                          <w:sz w:val="23"/>
                          <w:szCs w:val="23"/>
                        </w:rPr>
                        <w:t>Vehicles used as support vehicles with grain harvesters and that have been driven in paddocks during harvest operations</w:t>
                      </w:r>
                    </w:p>
                    <w:p w14:paraId="38138DFE" w14:textId="77777777" w:rsidR="00286B9A" w:rsidRPr="00A977FA" w:rsidRDefault="00A977FA" w:rsidP="00A977FA">
                      <w:pPr>
                        <w:spacing w:after="0"/>
                        <w:ind w:left="720" w:hanging="436"/>
                        <w:rPr>
                          <w:spacing w:val="-3"/>
                          <w:sz w:val="23"/>
                          <w:szCs w:val="23"/>
                        </w:rPr>
                      </w:pPr>
                      <w:r>
                        <w:rPr>
                          <w:spacing w:val="-3"/>
                          <w:sz w:val="23"/>
                          <w:szCs w:val="23"/>
                        </w:rPr>
                        <w:t>(g)</w:t>
                      </w:r>
                      <w:r>
                        <w:rPr>
                          <w:spacing w:val="-3"/>
                          <w:sz w:val="23"/>
                          <w:szCs w:val="23"/>
                        </w:rPr>
                        <w:tab/>
                      </w:r>
                      <w:r w:rsidR="004C7B69" w:rsidRPr="00A977FA">
                        <w:rPr>
                          <w:spacing w:val="-3"/>
                          <w:sz w:val="23"/>
                          <w:szCs w:val="23"/>
                        </w:rPr>
                        <w:t>Mineral exploration</w:t>
                      </w:r>
                      <w:r w:rsidR="003B2001" w:rsidRPr="00A977FA">
                        <w:rPr>
                          <w:spacing w:val="-3"/>
                          <w:sz w:val="23"/>
                          <w:szCs w:val="23"/>
                        </w:rPr>
                        <w:t xml:space="preserve"> drilling rigs and vehicles used for transporting those rigs</w:t>
                      </w:r>
                    </w:p>
                    <w:p w14:paraId="613B14F3" w14:textId="77777777" w:rsidR="003B2001" w:rsidRPr="003B2001" w:rsidRDefault="003B2001" w:rsidP="004C1B2D">
                      <w:pPr>
                        <w:spacing w:after="0"/>
                        <w:ind w:left="284" w:hanging="284"/>
                        <w:rPr>
                          <w:spacing w:val="-3"/>
                          <w:sz w:val="23"/>
                          <w:szCs w:val="23"/>
                        </w:rPr>
                      </w:pPr>
                      <w:r>
                        <w:rPr>
                          <w:spacing w:val="-3"/>
                          <w:sz w:val="23"/>
                          <w:szCs w:val="23"/>
                        </w:rPr>
                        <w:t>(2)</w:t>
                      </w:r>
                      <w:r>
                        <w:rPr>
                          <w:spacing w:val="-3"/>
                          <w:sz w:val="23"/>
                          <w:szCs w:val="23"/>
                        </w:rPr>
                        <w:tab/>
                        <w:t xml:space="preserve"> A person must not import into the </w:t>
                      </w:r>
                      <w:r w:rsidR="004C1B2D">
                        <w:rPr>
                          <w:spacing w:val="-3"/>
                          <w:sz w:val="23"/>
                          <w:szCs w:val="23"/>
                        </w:rPr>
                        <w:t>State from</w:t>
                      </w:r>
                      <w:r>
                        <w:rPr>
                          <w:spacing w:val="-3"/>
                          <w:sz w:val="23"/>
                          <w:szCs w:val="23"/>
                        </w:rPr>
                        <w:t xml:space="preserve"> Queensland any equipment to which this clause applies</w:t>
                      </w:r>
                    </w:p>
                    <w:p w14:paraId="329F99A7" w14:textId="77777777" w:rsidR="00F119F5" w:rsidRPr="00286B9A" w:rsidRDefault="00F119F5" w:rsidP="00286B9A"/>
                  </w:txbxContent>
                </v:textbox>
              </v:shape>
            </w:pict>
          </mc:Fallback>
        </mc:AlternateContent>
      </w:r>
    </w:p>
    <w:p w14:paraId="7FCE456D" w14:textId="77777777" w:rsidR="00F119F5" w:rsidRDefault="00F119F5" w:rsidP="00F119F5"/>
    <w:p w14:paraId="274A6634" w14:textId="77777777" w:rsidR="00F119F5" w:rsidRDefault="00F119F5" w:rsidP="00F119F5"/>
    <w:p w14:paraId="6C3F9940" w14:textId="77777777" w:rsidR="00F119F5" w:rsidRDefault="003B2001" w:rsidP="00F119F5">
      <w:r>
        <w:rPr>
          <w:noProof/>
          <w:lang w:eastAsia="en-AU"/>
        </w:rPr>
        <mc:AlternateContent>
          <mc:Choice Requires="wps">
            <w:drawing>
              <wp:anchor distT="0" distB="0" distL="114300" distR="114300" simplePos="0" relativeHeight="251706368" behindDoc="0" locked="0" layoutInCell="1" allowOverlap="1" wp14:anchorId="77F27F10" wp14:editId="2D0175AF">
                <wp:simplePos x="0" y="0"/>
                <wp:positionH relativeFrom="column">
                  <wp:posOffset>4766310</wp:posOffset>
                </wp:positionH>
                <wp:positionV relativeFrom="paragraph">
                  <wp:posOffset>243205</wp:posOffset>
                </wp:positionV>
                <wp:extent cx="5052060" cy="1152525"/>
                <wp:effectExtent l="0" t="0" r="15240" b="28575"/>
                <wp:wrapNone/>
                <wp:docPr id="4" name="Text Box 4"/>
                <wp:cNvGraphicFramePr/>
                <a:graphic xmlns:a="http://schemas.openxmlformats.org/drawingml/2006/main">
                  <a:graphicData uri="http://schemas.microsoft.com/office/word/2010/wordprocessingShape">
                    <wps:wsp>
                      <wps:cNvSpPr txBox="1"/>
                      <wps:spPr>
                        <a:xfrm>
                          <a:off x="0" y="0"/>
                          <a:ext cx="5052060" cy="1152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535CD8" w14:textId="77777777" w:rsidR="00286B9A" w:rsidRDefault="00EA3982" w:rsidP="003B2001">
                            <w:pPr>
                              <w:spacing w:after="0" w:line="276" w:lineRule="auto"/>
                              <w:rPr>
                                <w:b/>
                                <w:sz w:val="23"/>
                                <w:szCs w:val="23"/>
                              </w:rPr>
                            </w:pPr>
                            <w:r>
                              <w:rPr>
                                <w:b/>
                                <w:sz w:val="23"/>
                                <w:szCs w:val="23"/>
                              </w:rPr>
                              <w:t>Liverpool</w:t>
                            </w:r>
                            <w:r w:rsidR="00286B9A">
                              <w:rPr>
                                <w:b/>
                                <w:sz w:val="23"/>
                                <w:szCs w:val="23"/>
                              </w:rPr>
                              <w:t xml:space="preserve"> </w:t>
                            </w:r>
                            <w:r w:rsidR="00286B9A" w:rsidRPr="00364CA1">
                              <w:rPr>
                                <w:b/>
                                <w:sz w:val="23"/>
                                <w:szCs w:val="23"/>
                              </w:rPr>
                              <w:t>Plains Shire</w:t>
                            </w:r>
                            <w:r w:rsidR="00286B9A">
                              <w:rPr>
                                <w:b/>
                                <w:sz w:val="23"/>
                                <w:szCs w:val="23"/>
                              </w:rPr>
                              <w:t xml:space="preserve"> Council</w:t>
                            </w:r>
                            <w:r w:rsidR="00286B9A" w:rsidRPr="00364CA1">
                              <w:rPr>
                                <w:b/>
                                <w:sz w:val="23"/>
                                <w:szCs w:val="23"/>
                              </w:rPr>
                              <w:t xml:space="preserve"> Local Control Requirements</w:t>
                            </w:r>
                          </w:p>
                          <w:p w14:paraId="121DA3A3" w14:textId="77777777" w:rsidR="00846B3B" w:rsidRPr="00364CA1" w:rsidRDefault="00846B3B" w:rsidP="00846B3B">
                            <w:pPr>
                              <w:pStyle w:val="ListParagraph"/>
                              <w:numPr>
                                <w:ilvl w:val="0"/>
                                <w:numId w:val="16"/>
                              </w:numPr>
                              <w:spacing w:after="0"/>
                              <w:rPr>
                                <w:sz w:val="23"/>
                                <w:szCs w:val="23"/>
                              </w:rPr>
                            </w:pPr>
                            <w:r w:rsidRPr="00364CA1">
                              <w:rPr>
                                <w:sz w:val="23"/>
                                <w:szCs w:val="23"/>
                              </w:rPr>
                              <w:t>The land is kept free of the plant, and</w:t>
                            </w:r>
                          </w:p>
                          <w:p w14:paraId="161B5D8A" w14:textId="77777777" w:rsidR="00846B3B" w:rsidRPr="00364CA1" w:rsidRDefault="00846B3B" w:rsidP="00846B3B">
                            <w:pPr>
                              <w:pStyle w:val="ListParagraph"/>
                              <w:numPr>
                                <w:ilvl w:val="0"/>
                                <w:numId w:val="16"/>
                              </w:numPr>
                              <w:rPr>
                                <w:sz w:val="23"/>
                                <w:szCs w:val="23"/>
                              </w:rPr>
                            </w:pPr>
                            <w:r w:rsidRPr="00364CA1">
                              <w:rPr>
                                <w:sz w:val="23"/>
                                <w:szCs w:val="23"/>
                              </w:rPr>
                              <w:t>Land managers will mitigate the risk of the plant being introduced to their land.</w:t>
                            </w:r>
                          </w:p>
                          <w:p w14:paraId="32E028E3" w14:textId="77777777" w:rsidR="00286B9A" w:rsidRDefault="00286B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27F10" id="Text Box 4" o:spid="_x0000_s1032" type="#_x0000_t202" style="position:absolute;margin-left:375.3pt;margin-top:19.15pt;width:397.8pt;height:90.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" fillcolor="white [3201]" strokeweight=".5pt">
                <v:textbox>
                  <w:txbxContent>
                    <w:p w14:paraId="4D535CD8" w14:textId="77777777" w:rsidR="00286B9A" w:rsidRDefault="00EA3982" w:rsidP="003B2001">
                      <w:pPr>
                        <w:spacing w:after="0" w:line="276" w:lineRule="auto"/>
                        <w:rPr>
                          <w:b/>
                          <w:sz w:val="23"/>
                          <w:szCs w:val="23"/>
                        </w:rPr>
                      </w:pPr>
                      <w:r>
                        <w:rPr>
                          <w:b/>
                          <w:sz w:val="23"/>
                          <w:szCs w:val="23"/>
                        </w:rPr>
                        <w:t>Liverpool</w:t>
                      </w:r>
                      <w:r w:rsidR="00286B9A">
                        <w:rPr>
                          <w:b/>
                          <w:sz w:val="23"/>
                          <w:szCs w:val="23"/>
                        </w:rPr>
                        <w:t xml:space="preserve"> </w:t>
                      </w:r>
                      <w:r w:rsidR="00286B9A" w:rsidRPr="00364CA1">
                        <w:rPr>
                          <w:b/>
                          <w:sz w:val="23"/>
                          <w:szCs w:val="23"/>
                        </w:rPr>
                        <w:t>Plains Shire</w:t>
                      </w:r>
                      <w:r w:rsidR="00286B9A">
                        <w:rPr>
                          <w:b/>
                          <w:sz w:val="23"/>
                          <w:szCs w:val="23"/>
                        </w:rPr>
                        <w:t xml:space="preserve"> Council</w:t>
                      </w:r>
                      <w:r w:rsidR="00286B9A" w:rsidRPr="00364CA1">
                        <w:rPr>
                          <w:b/>
                          <w:sz w:val="23"/>
                          <w:szCs w:val="23"/>
                        </w:rPr>
                        <w:t xml:space="preserve"> Local Control Requirements</w:t>
                      </w:r>
                    </w:p>
                    <w:p w14:paraId="121DA3A3" w14:textId="77777777" w:rsidR="00846B3B" w:rsidRPr="00364CA1" w:rsidRDefault="00846B3B" w:rsidP="00846B3B">
                      <w:pPr>
                        <w:pStyle w:val="ListParagraph"/>
                        <w:numPr>
                          <w:ilvl w:val="0"/>
                          <w:numId w:val="16"/>
                        </w:numPr>
                        <w:spacing w:after="0"/>
                        <w:rPr>
                          <w:sz w:val="23"/>
                          <w:szCs w:val="23"/>
                        </w:rPr>
                      </w:pPr>
                      <w:r w:rsidRPr="00364CA1">
                        <w:rPr>
                          <w:sz w:val="23"/>
                          <w:szCs w:val="23"/>
                        </w:rPr>
                        <w:t>The land is kept free of the plant, and</w:t>
                      </w:r>
                    </w:p>
                    <w:p w14:paraId="161B5D8A" w14:textId="77777777" w:rsidR="00846B3B" w:rsidRPr="00364CA1" w:rsidRDefault="00846B3B" w:rsidP="00846B3B">
                      <w:pPr>
                        <w:pStyle w:val="ListParagraph"/>
                        <w:numPr>
                          <w:ilvl w:val="0"/>
                          <w:numId w:val="16"/>
                        </w:numPr>
                        <w:rPr>
                          <w:sz w:val="23"/>
                          <w:szCs w:val="23"/>
                        </w:rPr>
                      </w:pPr>
                      <w:r w:rsidRPr="00364CA1">
                        <w:rPr>
                          <w:sz w:val="23"/>
                          <w:szCs w:val="23"/>
                        </w:rPr>
                        <w:t>Land managers will mitigate the risk of the plant being introduced to their land.</w:t>
                      </w:r>
                    </w:p>
                    <w:p w14:paraId="32E028E3" w14:textId="77777777" w:rsidR="00286B9A" w:rsidRDefault="00286B9A"/>
                  </w:txbxContent>
                </v:textbox>
              </v:shape>
            </w:pict>
          </mc:Fallback>
        </mc:AlternateContent>
      </w:r>
    </w:p>
    <w:p w14:paraId="5EE72D93" w14:textId="77777777" w:rsidR="00F119F5" w:rsidRDefault="00F119F5" w:rsidP="00F119F5"/>
    <w:p w14:paraId="65CC4E05" w14:textId="77777777" w:rsidR="00F119F5" w:rsidRDefault="00F119F5" w:rsidP="00F119F5">
      <w:pPr>
        <w:rPr>
          <w:b/>
          <w:spacing w:val="-3"/>
          <w:sz w:val="23"/>
          <w:szCs w:val="23"/>
        </w:rPr>
      </w:pPr>
    </w:p>
    <w:p w14:paraId="69DA0C0D" w14:textId="77777777" w:rsidR="00F119F5" w:rsidRDefault="00F119F5" w:rsidP="00F119F5">
      <w:pPr>
        <w:spacing w:after="0"/>
        <w:rPr>
          <w:b/>
          <w:spacing w:val="-3"/>
          <w:sz w:val="23"/>
          <w:szCs w:val="23"/>
        </w:rPr>
      </w:pPr>
    </w:p>
    <w:p w14:paraId="6D0D40B0" w14:textId="77777777" w:rsidR="00F119F5" w:rsidRDefault="00F119F5" w:rsidP="00F119F5">
      <w:pPr>
        <w:spacing w:after="0"/>
        <w:rPr>
          <w:b/>
          <w:spacing w:val="-3"/>
          <w:sz w:val="23"/>
          <w:szCs w:val="23"/>
        </w:rPr>
      </w:pPr>
    </w:p>
    <w:p w14:paraId="30778458" w14:textId="77777777" w:rsidR="00F119F5" w:rsidRDefault="00F119F5" w:rsidP="00F119F5">
      <w:pPr>
        <w:spacing w:after="0"/>
        <w:rPr>
          <w:b/>
          <w:spacing w:val="-3"/>
          <w:sz w:val="23"/>
          <w:szCs w:val="23"/>
        </w:rPr>
      </w:pPr>
    </w:p>
    <w:p w14:paraId="741CE6BA" w14:textId="77777777" w:rsidR="00F119F5" w:rsidRDefault="00217E54" w:rsidP="00F119F5">
      <w:pPr>
        <w:rPr>
          <w:b/>
          <w:spacing w:val="-3"/>
          <w:sz w:val="23"/>
          <w:szCs w:val="23"/>
        </w:rPr>
      </w:pPr>
      <w:r>
        <w:rPr>
          <w:noProof/>
          <w:lang w:eastAsia="en-AU"/>
        </w:rPr>
        <mc:AlternateContent>
          <mc:Choice Requires="wps">
            <w:drawing>
              <wp:anchor distT="0" distB="0" distL="114300" distR="114300" simplePos="0" relativeHeight="251705344" behindDoc="0" locked="0" layoutInCell="1" allowOverlap="1" wp14:anchorId="2C0C9191" wp14:editId="79393D17">
                <wp:simplePos x="0" y="0"/>
                <wp:positionH relativeFrom="column">
                  <wp:posOffset>-510540</wp:posOffset>
                </wp:positionH>
                <wp:positionV relativeFrom="paragraph">
                  <wp:posOffset>74930</wp:posOffset>
                </wp:positionV>
                <wp:extent cx="10267315" cy="1428750"/>
                <wp:effectExtent l="0" t="0" r="19685"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315" cy="1428750"/>
                        </a:xfrm>
                        <a:prstGeom prst="rect">
                          <a:avLst/>
                        </a:prstGeom>
                        <a:solidFill>
                          <a:srgbClr val="FFFFFF"/>
                        </a:solidFill>
                        <a:ln w="9525">
                          <a:solidFill>
                            <a:srgbClr val="000000"/>
                          </a:solidFill>
                          <a:miter lim="800000"/>
                          <a:headEnd/>
                          <a:tailEnd/>
                        </a:ln>
                      </wps:spPr>
                      <wps:txbx>
                        <w:txbxContent>
                          <w:p w14:paraId="355BA9E0" w14:textId="77777777" w:rsidR="00F119F5" w:rsidRPr="00557273" w:rsidRDefault="00F119F5" w:rsidP="00F119F5">
                            <w:pPr>
                              <w:pStyle w:val="Heading5"/>
                              <w:ind w:left="108"/>
                              <w:rPr>
                                <w:sz w:val="23"/>
                                <w:szCs w:val="23"/>
                              </w:rPr>
                            </w:pPr>
                            <w:r w:rsidRPr="00557273">
                              <w:rPr>
                                <w:rFonts w:ascii="Calibri" w:hAnsi="Calibri"/>
                                <w:sz w:val="23"/>
                                <w:szCs w:val="23"/>
                              </w:rPr>
                              <w:t>Penalty</w:t>
                            </w:r>
                            <w:r w:rsidRPr="00557273">
                              <w:rPr>
                                <w:sz w:val="23"/>
                                <w:szCs w:val="23"/>
                              </w:rPr>
                              <w:t xml:space="preserve"> </w:t>
                            </w:r>
                            <w:r w:rsidRPr="00557273">
                              <w:rPr>
                                <w:rFonts w:asciiTheme="minorHAnsi" w:hAnsiTheme="minorHAnsi"/>
                                <w:sz w:val="23"/>
                                <w:szCs w:val="23"/>
                              </w:rPr>
                              <w:t xml:space="preserve">for not complying with the general biosecurity </w:t>
                            </w:r>
                            <w:r w:rsidRPr="0085163F">
                              <w:rPr>
                                <w:rFonts w:asciiTheme="minorHAnsi" w:hAnsiTheme="minorHAnsi"/>
                                <w:sz w:val="23"/>
                                <w:szCs w:val="23"/>
                              </w:rPr>
                              <w:t xml:space="preserve">duty or a direction issued under the </w:t>
                            </w:r>
                            <w:r w:rsidRPr="0085163F">
                              <w:rPr>
                                <w:rFonts w:asciiTheme="minorHAnsi" w:hAnsiTheme="minorHAnsi"/>
                                <w:i/>
                                <w:sz w:val="23"/>
                                <w:szCs w:val="23"/>
                              </w:rPr>
                              <w:t>Biosecurity Act 2015</w:t>
                            </w:r>
                          </w:p>
                          <w:p w14:paraId="1890BBFC" w14:textId="77777777" w:rsidR="00F119F5" w:rsidRPr="00557273" w:rsidRDefault="00F119F5" w:rsidP="00F119F5">
                            <w:pPr>
                              <w:pStyle w:val="BodyText"/>
                              <w:spacing w:before="2"/>
                              <w:ind w:left="108"/>
                              <w:rPr>
                                <w:sz w:val="23"/>
                                <w:szCs w:val="23"/>
                              </w:rPr>
                            </w:pPr>
                            <w:r w:rsidRPr="00557273">
                              <w:rPr>
                                <w:rFonts w:asciiTheme="minorHAnsi" w:hAnsiTheme="minorHAnsi"/>
                                <w:sz w:val="23"/>
                                <w:szCs w:val="23"/>
                              </w:rPr>
                              <w:t>The maximum penalty is</w:t>
                            </w:r>
                            <w:r w:rsidRPr="00557273">
                              <w:rPr>
                                <w:sz w:val="23"/>
                                <w:szCs w:val="23"/>
                              </w:rPr>
                              <w:t>:</w:t>
                            </w:r>
                          </w:p>
                          <w:p w14:paraId="03888293" w14:textId="77777777" w:rsidR="00F119F5" w:rsidRPr="00557273" w:rsidRDefault="00F119F5" w:rsidP="00F119F5">
                            <w:pPr>
                              <w:pStyle w:val="ListParagraph"/>
                              <w:widowControl w:val="0"/>
                              <w:numPr>
                                <w:ilvl w:val="0"/>
                                <w:numId w:val="13"/>
                              </w:numPr>
                              <w:tabs>
                                <w:tab w:val="left" w:pos="719"/>
                              </w:tabs>
                              <w:autoSpaceDE w:val="0"/>
                              <w:autoSpaceDN w:val="0"/>
                              <w:spacing w:before="79" w:after="0" w:line="171" w:lineRule="exact"/>
                              <w:ind w:left="718"/>
                              <w:contextualSpacing w:val="0"/>
                              <w:rPr>
                                <w:sz w:val="23"/>
                                <w:szCs w:val="23"/>
                              </w:rPr>
                            </w:pPr>
                            <w:r w:rsidRPr="00557273">
                              <w:rPr>
                                <w:sz w:val="23"/>
                                <w:szCs w:val="23"/>
                              </w:rPr>
                              <w:t>in</w:t>
                            </w:r>
                            <w:r w:rsidRPr="00557273">
                              <w:rPr>
                                <w:spacing w:val="-8"/>
                                <w:sz w:val="23"/>
                                <w:szCs w:val="23"/>
                              </w:rPr>
                              <w:t xml:space="preserve"> </w:t>
                            </w:r>
                            <w:r w:rsidRPr="00557273">
                              <w:rPr>
                                <w:sz w:val="23"/>
                                <w:szCs w:val="23"/>
                              </w:rPr>
                              <w:t>the</w:t>
                            </w:r>
                            <w:r w:rsidRPr="00557273">
                              <w:rPr>
                                <w:spacing w:val="-12"/>
                                <w:sz w:val="23"/>
                                <w:szCs w:val="23"/>
                              </w:rPr>
                              <w:t xml:space="preserve"> </w:t>
                            </w:r>
                            <w:r w:rsidRPr="00557273">
                              <w:rPr>
                                <w:sz w:val="23"/>
                                <w:szCs w:val="23"/>
                              </w:rPr>
                              <w:t>case</w:t>
                            </w:r>
                            <w:r w:rsidRPr="00557273">
                              <w:rPr>
                                <w:spacing w:val="-8"/>
                                <w:sz w:val="23"/>
                                <w:szCs w:val="23"/>
                              </w:rPr>
                              <w:t xml:space="preserve"> </w:t>
                            </w:r>
                            <w:r w:rsidRPr="00557273">
                              <w:rPr>
                                <w:sz w:val="23"/>
                                <w:szCs w:val="23"/>
                              </w:rPr>
                              <w:t>of</w:t>
                            </w:r>
                            <w:r w:rsidRPr="00557273">
                              <w:rPr>
                                <w:spacing w:val="-6"/>
                                <w:sz w:val="23"/>
                                <w:szCs w:val="23"/>
                              </w:rPr>
                              <w:t xml:space="preserve"> </w:t>
                            </w:r>
                            <w:r w:rsidRPr="00557273">
                              <w:rPr>
                                <w:sz w:val="23"/>
                                <w:szCs w:val="23"/>
                              </w:rPr>
                              <w:t>an</w:t>
                            </w:r>
                            <w:r w:rsidRPr="00557273">
                              <w:rPr>
                                <w:spacing w:val="-8"/>
                                <w:sz w:val="23"/>
                                <w:szCs w:val="23"/>
                              </w:rPr>
                              <w:t xml:space="preserve"> </w:t>
                            </w:r>
                            <w:r w:rsidRPr="00557273">
                              <w:rPr>
                                <w:sz w:val="23"/>
                                <w:szCs w:val="23"/>
                              </w:rPr>
                              <w:t>individual—$220,000</w:t>
                            </w:r>
                            <w:r w:rsidRPr="00557273">
                              <w:rPr>
                                <w:spacing w:val="-8"/>
                                <w:sz w:val="23"/>
                                <w:szCs w:val="23"/>
                              </w:rPr>
                              <w:t xml:space="preserve"> </w:t>
                            </w:r>
                            <w:r w:rsidRPr="00557273">
                              <w:rPr>
                                <w:sz w:val="23"/>
                                <w:szCs w:val="23"/>
                              </w:rPr>
                              <w:t>and,</w:t>
                            </w:r>
                            <w:r w:rsidRPr="00557273">
                              <w:rPr>
                                <w:spacing w:val="-10"/>
                                <w:sz w:val="23"/>
                                <w:szCs w:val="23"/>
                              </w:rPr>
                              <w:t xml:space="preserve"> </w:t>
                            </w:r>
                            <w:r w:rsidRPr="00557273">
                              <w:rPr>
                                <w:sz w:val="23"/>
                                <w:szCs w:val="23"/>
                              </w:rPr>
                              <w:t>in</w:t>
                            </w:r>
                            <w:r w:rsidRPr="00557273">
                              <w:rPr>
                                <w:spacing w:val="-12"/>
                                <w:sz w:val="23"/>
                                <w:szCs w:val="23"/>
                              </w:rPr>
                              <w:t xml:space="preserve"> </w:t>
                            </w:r>
                            <w:r w:rsidRPr="00557273">
                              <w:rPr>
                                <w:sz w:val="23"/>
                                <w:szCs w:val="23"/>
                              </w:rPr>
                              <w:t>the</w:t>
                            </w:r>
                            <w:r w:rsidRPr="00557273">
                              <w:rPr>
                                <w:spacing w:val="-8"/>
                                <w:sz w:val="23"/>
                                <w:szCs w:val="23"/>
                              </w:rPr>
                              <w:t xml:space="preserve"> </w:t>
                            </w:r>
                            <w:r w:rsidRPr="00557273">
                              <w:rPr>
                                <w:sz w:val="23"/>
                                <w:szCs w:val="23"/>
                              </w:rPr>
                              <w:t>case</w:t>
                            </w:r>
                            <w:r w:rsidRPr="00557273">
                              <w:rPr>
                                <w:spacing w:val="-8"/>
                                <w:sz w:val="23"/>
                                <w:szCs w:val="23"/>
                              </w:rPr>
                              <w:t xml:space="preserve"> </w:t>
                            </w:r>
                            <w:r w:rsidRPr="00557273">
                              <w:rPr>
                                <w:sz w:val="23"/>
                                <w:szCs w:val="23"/>
                              </w:rPr>
                              <w:t>of</w:t>
                            </w:r>
                            <w:r w:rsidRPr="00557273">
                              <w:rPr>
                                <w:spacing w:val="-3"/>
                                <w:sz w:val="23"/>
                                <w:szCs w:val="23"/>
                              </w:rPr>
                              <w:t xml:space="preserve"> </w:t>
                            </w:r>
                            <w:r w:rsidRPr="00557273">
                              <w:rPr>
                                <w:sz w:val="23"/>
                                <w:szCs w:val="23"/>
                              </w:rPr>
                              <w:t>a</w:t>
                            </w:r>
                            <w:r w:rsidRPr="00557273">
                              <w:rPr>
                                <w:spacing w:val="-12"/>
                                <w:sz w:val="23"/>
                                <w:szCs w:val="23"/>
                              </w:rPr>
                              <w:t xml:space="preserve"> </w:t>
                            </w:r>
                            <w:r w:rsidRPr="00557273">
                              <w:rPr>
                                <w:sz w:val="23"/>
                                <w:szCs w:val="23"/>
                              </w:rPr>
                              <w:t>continuing</w:t>
                            </w:r>
                            <w:r w:rsidRPr="00557273">
                              <w:rPr>
                                <w:spacing w:val="-8"/>
                                <w:sz w:val="23"/>
                                <w:szCs w:val="23"/>
                              </w:rPr>
                              <w:t xml:space="preserve"> </w:t>
                            </w:r>
                            <w:r w:rsidRPr="00557273">
                              <w:rPr>
                                <w:sz w:val="23"/>
                                <w:szCs w:val="23"/>
                              </w:rPr>
                              <w:t>offence,</w:t>
                            </w:r>
                            <w:r w:rsidRPr="00557273">
                              <w:rPr>
                                <w:spacing w:val="-6"/>
                                <w:sz w:val="23"/>
                                <w:szCs w:val="23"/>
                              </w:rPr>
                              <w:t xml:space="preserve"> </w:t>
                            </w:r>
                            <w:r w:rsidRPr="00557273">
                              <w:rPr>
                                <w:sz w:val="23"/>
                                <w:szCs w:val="23"/>
                              </w:rPr>
                              <w:t>a</w:t>
                            </w:r>
                            <w:r w:rsidRPr="00557273">
                              <w:rPr>
                                <w:spacing w:val="-12"/>
                                <w:sz w:val="23"/>
                                <w:szCs w:val="23"/>
                              </w:rPr>
                              <w:t xml:space="preserve"> </w:t>
                            </w:r>
                            <w:r w:rsidRPr="00557273">
                              <w:rPr>
                                <w:sz w:val="23"/>
                                <w:szCs w:val="23"/>
                              </w:rPr>
                              <w:t>further</w:t>
                            </w:r>
                            <w:r w:rsidRPr="00557273">
                              <w:rPr>
                                <w:spacing w:val="-7"/>
                                <w:sz w:val="23"/>
                                <w:szCs w:val="23"/>
                              </w:rPr>
                              <w:t xml:space="preserve"> </w:t>
                            </w:r>
                            <w:r w:rsidRPr="00557273">
                              <w:rPr>
                                <w:sz w:val="23"/>
                                <w:szCs w:val="23"/>
                              </w:rPr>
                              <w:t>penalty</w:t>
                            </w:r>
                            <w:r w:rsidRPr="00557273">
                              <w:rPr>
                                <w:spacing w:val="-7"/>
                                <w:sz w:val="23"/>
                                <w:szCs w:val="23"/>
                              </w:rPr>
                              <w:t xml:space="preserve"> </w:t>
                            </w:r>
                            <w:r w:rsidRPr="00557273">
                              <w:rPr>
                                <w:sz w:val="23"/>
                                <w:szCs w:val="23"/>
                              </w:rPr>
                              <w:t>of</w:t>
                            </w:r>
                            <w:r w:rsidRPr="00557273">
                              <w:rPr>
                                <w:spacing w:val="-8"/>
                                <w:sz w:val="23"/>
                                <w:szCs w:val="23"/>
                              </w:rPr>
                              <w:t xml:space="preserve"> </w:t>
                            </w:r>
                            <w:r w:rsidRPr="00557273">
                              <w:rPr>
                                <w:sz w:val="23"/>
                                <w:szCs w:val="23"/>
                              </w:rPr>
                              <w:t>$55,000</w:t>
                            </w:r>
                            <w:r w:rsidRPr="00557273">
                              <w:rPr>
                                <w:spacing w:val="-8"/>
                                <w:sz w:val="23"/>
                                <w:szCs w:val="23"/>
                              </w:rPr>
                              <w:t xml:space="preserve"> </w:t>
                            </w:r>
                            <w:r w:rsidRPr="00557273">
                              <w:rPr>
                                <w:sz w:val="23"/>
                                <w:szCs w:val="23"/>
                              </w:rPr>
                              <w:t>for</w:t>
                            </w:r>
                            <w:r w:rsidRPr="00557273">
                              <w:rPr>
                                <w:spacing w:val="-11"/>
                                <w:sz w:val="23"/>
                                <w:szCs w:val="23"/>
                              </w:rPr>
                              <w:t xml:space="preserve"> </w:t>
                            </w:r>
                            <w:r w:rsidRPr="00557273">
                              <w:rPr>
                                <w:sz w:val="23"/>
                                <w:szCs w:val="23"/>
                              </w:rPr>
                              <w:t>each</w:t>
                            </w:r>
                            <w:r w:rsidRPr="00557273">
                              <w:rPr>
                                <w:spacing w:val="-8"/>
                                <w:sz w:val="23"/>
                                <w:szCs w:val="23"/>
                              </w:rPr>
                              <w:t xml:space="preserve"> </w:t>
                            </w:r>
                            <w:r w:rsidRPr="00557273">
                              <w:rPr>
                                <w:sz w:val="23"/>
                                <w:szCs w:val="23"/>
                              </w:rPr>
                              <w:t>day</w:t>
                            </w:r>
                            <w:r w:rsidRPr="00557273">
                              <w:rPr>
                                <w:spacing w:val="-7"/>
                                <w:sz w:val="23"/>
                                <w:szCs w:val="23"/>
                              </w:rPr>
                              <w:t xml:space="preserve"> </w:t>
                            </w:r>
                            <w:r w:rsidRPr="00557273">
                              <w:rPr>
                                <w:sz w:val="23"/>
                                <w:szCs w:val="23"/>
                              </w:rPr>
                              <w:t>the</w:t>
                            </w:r>
                            <w:r w:rsidRPr="00557273">
                              <w:rPr>
                                <w:spacing w:val="-8"/>
                                <w:sz w:val="23"/>
                                <w:szCs w:val="23"/>
                              </w:rPr>
                              <w:t xml:space="preserve"> </w:t>
                            </w:r>
                            <w:r w:rsidRPr="00557273">
                              <w:rPr>
                                <w:sz w:val="23"/>
                                <w:szCs w:val="23"/>
                              </w:rPr>
                              <w:t>offence</w:t>
                            </w:r>
                            <w:r w:rsidRPr="00557273">
                              <w:rPr>
                                <w:spacing w:val="-8"/>
                                <w:sz w:val="23"/>
                                <w:szCs w:val="23"/>
                              </w:rPr>
                              <w:t xml:space="preserve"> </w:t>
                            </w:r>
                            <w:r w:rsidRPr="00557273">
                              <w:rPr>
                                <w:sz w:val="23"/>
                                <w:szCs w:val="23"/>
                              </w:rPr>
                              <w:t>continues,</w:t>
                            </w:r>
                            <w:r w:rsidRPr="00557273">
                              <w:rPr>
                                <w:spacing w:val="-6"/>
                                <w:sz w:val="23"/>
                                <w:szCs w:val="23"/>
                              </w:rPr>
                              <w:t xml:space="preserve"> </w:t>
                            </w:r>
                            <w:r w:rsidRPr="00557273">
                              <w:rPr>
                                <w:sz w:val="23"/>
                                <w:szCs w:val="23"/>
                              </w:rPr>
                              <w:t>or</w:t>
                            </w:r>
                          </w:p>
                          <w:p w14:paraId="2705F495" w14:textId="77777777" w:rsidR="00F119F5" w:rsidRPr="00557273" w:rsidRDefault="00F119F5" w:rsidP="00F119F5">
                            <w:pPr>
                              <w:pStyle w:val="ListParagraph"/>
                              <w:widowControl w:val="0"/>
                              <w:numPr>
                                <w:ilvl w:val="0"/>
                                <w:numId w:val="13"/>
                              </w:numPr>
                              <w:tabs>
                                <w:tab w:val="left" w:pos="719"/>
                                <w:tab w:val="left" w:pos="10450"/>
                              </w:tabs>
                              <w:autoSpaceDE w:val="0"/>
                              <w:autoSpaceDN w:val="0"/>
                              <w:spacing w:after="0" w:line="376" w:lineRule="auto"/>
                              <w:ind w:left="141" w:right="60" w:firstLine="327"/>
                              <w:contextualSpacing w:val="0"/>
                              <w:rPr>
                                <w:sz w:val="23"/>
                                <w:szCs w:val="23"/>
                              </w:rPr>
                            </w:pPr>
                            <w:r w:rsidRPr="00557273">
                              <w:rPr>
                                <w:sz w:val="23"/>
                                <w:szCs w:val="23"/>
                              </w:rPr>
                              <w:t>in</w:t>
                            </w:r>
                            <w:r w:rsidRPr="00557273">
                              <w:rPr>
                                <w:spacing w:val="-8"/>
                                <w:sz w:val="23"/>
                                <w:szCs w:val="23"/>
                              </w:rPr>
                              <w:t xml:space="preserve"> </w:t>
                            </w:r>
                            <w:r w:rsidRPr="00557273">
                              <w:rPr>
                                <w:sz w:val="23"/>
                                <w:szCs w:val="23"/>
                              </w:rPr>
                              <w:t>the</w:t>
                            </w:r>
                            <w:r w:rsidRPr="00557273">
                              <w:rPr>
                                <w:spacing w:val="-12"/>
                                <w:sz w:val="23"/>
                                <w:szCs w:val="23"/>
                              </w:rPr>
                              <w:t xml:space="preserve"> </w:t>
                            </w:r>
                            <w:r w:rsidRPr="00557273">
                              <w:rPr>
                                <w:sz w:val="23"/>
                                <w:szCs w:val="23"/>
                              </w:rPr>
                              <w:t>case</w:t>
                            </w:r>
                            <w:r w:rsidRPr="00557273">
                              <w:rPr>
                                <w:spacing w:val="-8"/>
                                <w:sz w:val="23"/>
                                <w:szCs w:val="23"/>
                              </w:rPr>
                              <w:t xml:space="preserve"> </w:t>
                            </w:r>
                            <w:r w:rsidRPr="00557273">
                              <w:rPr>
                                <w:sz w:val="23"/>
                                <w:szCs w:val="23"/>
                              </w:rPr>
                              <w:t>of</w:t>
                            </w:r>
                            <w:r w:rsidRPr="00557273">
                              <w:rPr>
                                <w:spacing w:val="-6"/>
                                <w:sz w:val="23"/>
                                <w:szCs w:val="23"/>
                              </w:rPr>
                              <w:t xml:space="preserve"> </w:t>
                            </w:r>
                            <w:r w:rsidRPr="00557273">
                              <w:rPr>
                                <w:sz w:val="23"/>
                                <w:szCs w:val="23"/>
                              </w:rPr>
                              <w:t>a</w:t>
                            </w:r>
                            <w:r w:rsidRPr="00557273">
                              <w:rPr>
                                <w:spacing w:val="-8"/>
                                <w:sz w:val="23"/>
                                <w:szCs w:val="23"/>
                              </w:rPr>
                              <w:t xml:space="preserve"> </w:t>
                            </w:r>
                            <w:r w:rsidRPr="00557273">
                              <w:rPr>
                                <w:sz w:val="23"/>
                                <w:szCs w:val="23"/>
                              </w:rPr>
                              <w:t>corporation—$440,000</w:t>
                            </w:r>
                            <w:r w:rsidRPr="00557273">
                              <w:rPr>
                                <w:spacing w:val="-8"/>
                                <w:sz w:val="23"/>
                                <w:szCs w:val="23"/>
                              </w:rPr>
                              <w:t xml:space="preserve"> </w:t>
                            </w:r>
                            <w:r w:rsidRPr="00557273">
                              <w:rPr>
                                <w:sz w:val="23"/>
                                <w:szCs w:val="23"/>
                              </w:rPr>
                              <w:t>and,</w:t>
                            </w:r>
                            <w:r w:rsidRPr="00557273">
                              <w:rPr>
                                <w:spacing w:val="-10"/>
                                <w:sz w:val="23"/>
                                <w:szCs w:val="23"/>
                              </w:rPr>
                              <w:t xml:space="preserve"> </w:t>
                            </w:r>
                            <w:r w:rsidRPr="00557273">
                              <w:rPr>
                                <w:sz w:val="23"/>
                                <w:szCs w:val="23"/>
                              </w:rPr>
                              <w:t>in</w:t>
                            </w:r>
                            <w:r w:rsidRPr="00557273">
                              <w:rPr>
                                <w:spacing w:val="-8"/>
                                <w:sz w:val="23"/>
                                <w:szCs w:val="23"/>
                              </w:rPr>
                              <w:t xml:space="preserve"> </w:t>
                            </w:r>
                            <w:r w:rsidRPr="00557273">
                              <w:rPr>
                                <w:sz w:val="23"/>
                                <w:szCs w:val="23"/>
                              </w:rPr>
                              <w:t>the</w:t>
                            </w:r>
                            <w:r w:rsidRPr="00557273">
                              <w:rPr>
                                <w:spacing w:val="-8"/>
                                <w:sz w:val="23"/>
                                <w:szCs w:val="23"/>
                              </w:rPr>
                              <w:t xml:space="preserve"> </w:t>
                            </w:r>
                            <w:r w:rsidRPr="00557273">
                              <w:rPr>
                                <w:sz w:val="23"/>
                                <w:szCs w:val="23"/>
                              </w:rPr>
                              <w:t>case</w:t>
                            </w:r>
                            <w:r w:rsidRPr="00557273">
                              <w:rPr>
                                <w:spacing w:val="-8"/>
                                <w:sz w:val="23"/>
                                <w:szCs w:val="23"/>
                              </w:rPr>
                              <w:t xml:space="preserve"> </w:t>
                            </w:r>
                            <w:r w:rsidRPr="00557273">
                              <w:rPr>
                                <w:sz w:val="23"/>
                                <w:szCs w:val="23"/>
                              </w:rPr>
                              <w:t>of</w:t>
                            </w:r>
                            <w:r w:rsidRPr="00557273">
                              <w:rPr>
                                <w:spacing w:val="-3"/>
                                <w:sz w:val="23"/>
                                <w:szCs w:val="23"/>
                              </w:rPr>
                              <w:t xml:space="preserve"> </w:t>
                            </w:r>
                            <w:r w:rsidRPr="00557273">
                              <w:rPr>
                                <w:sz w:val="23"/>
                                <w:szCs w:val="23"/>
                              </w:rPr>
                              <w:t>a</w:t>
                            </w:r>
                            <w:r w:rsidRPr="00557273">
                              <w:rPr>
                                <w:spacing w:val="-8"/>
                                <w:sz w:val="23"/>
                                <w:szCs w:val="23"/>
                              </w:rPr>
                              <w:t xml:space="preserve"> </w:t>
                            </w:r>
                            <w:r w:rsidRPr="00557273">
                              <w:rPr>
                                <w:sz w:val="23"/>
                                <w:szCs w:val="23"/>
                              </w:rPr>
                              <w:t>continuing</w:t>
                            </w:r>
                            <w:r w:rsidRPr="00557273">
                              <w:rPr>
                                <w:spacing w:val="-8"/>
                                <w:sz w:val="23"/>
                                <w:szCs w:val="23"/>
                              </w:rPr>
                              <w:t xml:space="preserve"> </w:t>
                            </w:r>
                            <w:r w:rsidRPr="00557273">
                              <w:rPr>
                                <w:sz w:val="23"/>
                                <w:szCs w:val="23"/>
                              </w:rPr>
                              <w:t>offence,</w:t>
                            </w:r>
                            <w:r w:rsidRPr="00557273">
                              <w:rPr>
                                <w:spacing w:val="-10"/>
                                <w:sz w:val="23"/>
                                <w:szCs w:val="23"/>
                              </w:rPr>
                              <w:t xml:space="preserve"> </w:t>
                            </w:r>
                            <w:r w:rsidRPr="00557273">
                              <w:rPr>
                                <w:sz w:val="23"/>
                                <w:szCs w:val="23"/>
                              </w:rPr>
                              <w:t>a</w:t>
                            </w:r>
                            <w:r w:rsidRPr="00557273">
                              <w:rPr>
                                <w:spacing w:val="-12"/>
                                <w:sz w:val="23"/>
                                <w:szCs w:val="23"/>
                              </w:rPr>
                              <w:t xml:space="preserve"> </w:t>
                            </w:r>
                            <w:r w:rsidRPr="00557273">
                              <w:rPr>
                                <w:sz w:val="23"/>
                                <w:szCs w:val="23"/>
                              </w:rPr>
                              <w:t>further</w:t>
                            </w:r>
                            <w:r w:rsidRPr="00557273">
                              <w:rPr>
                                <w:spacing w:val="-7"/>
                                <w:sz w:val="23"/>
                                <w:szCs w:val="23"/>
                              </w:rPr>
                              <w:t xml:space="preserve"> </w:t>
                            </w:r>
                            <w:r w:rsidRPr="00557273">
                              <w:rPr>
                                <w:sz w:val="23"/>
                                <w:szCs w:val="23"/>
                              </w:rPr>
                              <w:t>penalty</w:t>
                            </w:r>
                            <w:r w:rsidRPr="00557273">
                              <w:rPr>
                                <w:spacing w:val="-7"/>
                                <w:sz w:val="23"/>
                                <w:szCs w:val="23"/>
                              </w:rPr>
                              <w:t xml:space="preserve"> </w:t>
                            </w:r>
                            <w:r w:rsidRPr="00557273">
                              <w:rPr>
                                <w:sz w:val="23"/>
                                <w:szCs w:val="23"/>
                              </w:rPr>
                              <w:t>of</w:t>
                            </w:r>
                            <w:r w:rsidR="00904AA4">
                              <w:rPr>
                                <w:sz w:val="23"/>
                                <w:szCs w:val="23"/>
                              </w:rPr>
                              <w:t xml:space="preserve"> </w:t>
                            </w:r>
                            <w:r w:rsidRPr="00557273">
                              <w:rPr>
                                <w:sz w:val="23"/>
                                <w:szCs w:val="23"/>
                              </w:rPr>
                              <w:t>$110,000</w:t>
                            </w:r>
                            <w:r w:rsidRPr="00557273">
                              <w:rPr>
                                <w:spacing w:val="-8"/>
                                <w:sz w:val="23"/>
                                <w:szCs w:val="23"/>
                              </w:rPr>
                              <w:t xml:space="preserve"> </w:t>
                            </w:r>
                            <w:r w:rsidRPr="00557273">
                              <w:rPr>
                                <w:sz w:val="23"/>
                                <w:szCs w:val="23"/>
                              </w:rPr>
                              <w:t>for</w:t>
                            </w:r>
                            <w:r w:rsidRPr="00557273">
                              <w:rPr>
                                <w:spacing w:val="-7"/>
                                <w:sz w:val="23"/>
                                <w:szCs w:val="23"/>
                              </w:rPr>
                              <w:t xml:space="preserve"> </w:t>
                            </w:r>
                            <w:r w:rsidRPr="00557273">
                              <w:rPr>
                                <w:sz w:val="23"/>
                                <w:szCs w:val="23"/>
                              </w:rPr>
                              <w:t>each</w:t>
                            </w:r>
                            <w:r w:rsidRPr="00557273">
                              <w:rPr>
                                <w:spacing w:val="-12"/>
                                <w:sz w:val="23"/>
                                <w:szCs w:val="23"/>
                              </w:rPr>
                              <w:t xml:space="preserve"> </w:t>
                            </w:r>
                            <w:r w:rsidRPr="00557273">
                              <w:rPr>
                                <w:sz w:val="23"/>
                                <w:szCs w:val="23"/>
                              </w:rPr>
                              <w:t>day</w:t>
                            </w:r>
                            <w:r w:rsidRPr="00557273">
                              <w:rPr>
                                <w:spacing w:val="-7"/>
                                <w:sz w:val="23"/>
                                <w:szCs w:val="23"/>
                              </w:rPr>
                              <w:t xml:space="preserve"> </w:t>
                            </w:r>
                            <w:r w:rsidRPr="00557273">
                              <w:rPr>
                                <w:sz w:val="23"/>
                                <w:szCs w:val="23"/>
                              </w:rPr>
                              <w:t>the</w:t>
                            </w:r>
                            <w:r w:rsidRPr="00557273">
                              <w:rPr>
                                <w:spacing w:val="-8"/>
                                <w:sz w:val="23"/>
                                <w:szCs w:val="23"/>
                              </w:rPr>
                              <w:t xml:space="preserve"> </w:t>
                            </w:r>
                            <w:r w:rsidRPr="00557273">
                              <w:rPr>
                                <w:sz w:val="23"/>
                                <w:szCs w:val="23"/>
                              </w:rPr>
                              <w:t>offence</w:t>
                            </w:r>
                            <w:r w:rsidRPr="00557273">
                              <w:rPr>
                                <w:spacing w:val="-8"/>
                                <w:sz w:val="23"/>
                                <w:szCs w:val="23"/>
                              </w:rPr>
                              <w:t xml:space="preserve"> </w:t>
                            </w:r>
                            <w:r w:rsidRPr="00557273">
                              <w:rPr>
                                <w:sz w:val="23"/>
                                <w:szCs w:val="23"/>
                              </w:rPr>
                              <w:t xml:space="preserve">continues. </w:t>
                            </w:r>
                          </w:p>
                          <w:p w14:paraId="2A84ADEE" w14:textId="77777777" w:rsidR="00F119F5" w:rsidRPr="00557273" w:rsidRDefault="00F119F5" w:rsidP="00F119F5">
                            <w:pPr>
                              <w:tabs>
                                <w:tab w:val="left" w:pos="742"/>
                                <w:tab w:val="left" w:pos="10450"/>
                              </w:tabs>
                              <w:spacing w:after="0"/>
                              <w:ind w:left="141" w:right="60"/>
                              <w:rPr>
                                <w:sz w:val="23"/>
                                <w:szCs w:val="23"/>
                              </w:rPr>
                            </w:pPr>
                            <w:r w:rsidRPr="00557273">
                              <w:rPr>
                                <w:sz w:val="23"/>
                                <w:szCs w:val="23"/>
                              </w:rPr>
                              <w:t>The</w:t>
                            </w:r>
                            <w:r w:rsidRPr="00557273">
                              <w:rPr>
                                <w:spacing w:val="-14"/>
                                <w:sz w:val="23"/>
                                <w:szCs w:val="23"/>
                              </w:rPr>
                              <w:t xml:space="preserve"> </w:t>
                            </w:r>
                            <w:r w:rsidRPr="00557273">
                              <w:rPr>
                                <w:sz w:val="23"/>
                                <w:szCs w:val="23"/>
                              </w:rPr>
                              <w:t>maximum</w:t>
                            </w:r>
                            <w:r w:rsidRPr="00557273">
                              <w:rPr>
                                <w:spacing w:val="-10"/>
                                <w:sz w:val="23"/>
                                <w:szCs w:val="23"/>
                              </w:rPr>
                              <w:t xml:space="preserve"> </w:t>
                            </w:r>
                            <w:r w:rsidRPr="00557273">
                              <w:rPr>
                                <w:sz w:val="23"/>
                                <w:szCs w:val="23"/>
                              </w:rPr>
                              <w:t>penalty</w:t>
                            </w:r>
                            <w:r w:rsidRPr="00557273">
                              <w:rPr>
                                <w:spacing w:val="-17"/>
                                <w:sz w:val="23"/>
                                <w:szCs w:val="23"/>
                              </w:rPr>
                              <w:t xml:space="preserve"> </w:t>
                            </w:r>
                            <w:r w:rsidRPr="00557273">
                              <w:rPr>
                                <w:sz w:val="23"/>
                                <w:szCs w:val="23"/>
                              </w:rPr>
                              <w:t>for</w:t>
                            </w:r>
                            <w:r w:rsidRPr="00557273">
                              <w:rPr>
                                <w:spacing w:val="-10"/>
                                <w:sz w:val="23"/>
                                <w:szCs w:val="23"/>
                              </w:rPr>
                              <w:t xml:space="preserve"> </w:t>
                            </w:r>
                            <w:r w:rsidRPr="00557273">
                              <w:rPr>
                                <w:sz w:val="23"/>
                                <w:szCs w:val="23"/>
                              </w:rPr>
                              <w:t>an</w:t>
                            </w:r>
                            <w:r w:rsidRPr="00557273">
                              <w:rPr>
                                <w:spacing w:val="-14"/>
                                <w:sz w:val="23"/>
                                <w:szCs w:val="23"/>
                              </w:rPr>
                              <w:t xml:space="preserve"> </w:t>
                            </w:r>
                            <w:r w:rsidRPr="00557273">
                              <w:rPr>
                                <w:sz w:val="23"/>
                                <w:szCs w:val="23"/>
                              </w:rPr>
                              <w:t>offence</w:t>
                            </w:r>
                            <w:r w:rsidRPr="00557273">
                              <w:rPr>
                                <w:spacing w:val="-14"/>
                                <w:sz w:val="23"/>
                                <w:szCs w:val="23"/>
                              </w:rPr>
                              <w:t xml:space="preserve"> </w:t>
                            </w:r>
                            <w:r w:rsidRPr="00557273">
                              <w:rPr>
                                <w:sz w:val="23"/>
                                <w:szCs w:val="23"/>
                              </w:rPr>
                              <w:t>that</w:t>
                            </w:r>
                            <w:r w:rsidRPr="00557273">
                              <w:rPr>
                                <w:spacing w:val="-12"/>
                                <w:sz w:val="23"/>
                                <w:szCs w:val="23"/>
                              </w:rPr>
                              <w:t xml:space="preserve"> </w:t>
                            </w:r>
                            <w:r w:rsidRPr="00557273">
                              <w:rPr>
                                <w:sz w:val="23"/>
                                <w:szCs w:val="23"/>
                              </w:rPr>
                              <w:t>is</w:t>
                            </w:r>
                            <w:r w:rsidRPr="00557273">
                              <w:rPr>
                                <w:spacing w:val="-13"/>
                                <w:sz w:val="23"/>
                                <w:szCs w:val="23"/>
                              </w:rPr>
                              <w:t xml:space="preserve"> </w:t>
                            </w:r>
                            <w:r w:rsidRPr="00557273">
                              <w:rPr>
                                <w:sz w:val="23"/>
                                <w:szCs w:val="23"/>
                              </w:rPr>
                              <w:t>committed</w:t>
                            </w:r>
                            <w:r w:rsidRPr="00557273">
                              <w:rPr>
                                <w:spacing w:val="-14"/>
                                <w:sz w:val="23"/>
                                <w:szCs w:val="23"/>
                              </w:rPr>
                              <w:t xml:space="preserve"> </w:t>
                            </w:r>
                            <w:r w:rsidRPr="00557273">
                              <w:rPr>
                                <w:sz w:val="23"/>
                                <w:szCs w:val="23"/>
                              </w:rPr>
                              <w:t>negligently</w:t>
                            </w:r>
                            <w:r w:rsidRPr="00557273">
                              <w:rPr>
                                <w:spacing w:val="-13"/>
                                <w:sz w:val="23"/>
                                <w:szCs w:val="23"/>
                              </w:rPr>
                              <w:t xml:space="preserve"> </w:t>
                            </w:r>
                            <w:r w:rsidRPr="00557273">
                              <w:rPr>
                                <w:spacing w:val="-2"/>
                                <w:sz w:val="23"/>
                                <w:szCs w:val="23"/>
                              </w:rPr>
                              <w:t>is:</w:t>
                            </w:r>
                          </w:p>
                          <w:p w14:paraId="3F1146F9" w14:textId="77777777" w:rsidR="00F119F5" w:rsidRPr="00557273" w:rsidRDefault="00F119F5" w:rsidP="00F119F5">
                            <w:pPr>
                              <w:pStyle w:val="ListParagraph"/>
                              <w:numPr>
                                <w:ilvl w:val="0"/>
                                <w:numId w:val="14"/>
                              </w:numPr>
                              <w:tabs>
                                <w:tab w:val="left" w:pos="742"/>
                                <w:tab w:val="left" w:pos="10450"/>
                              </w:tabs>
                              <w:spacing w:after="0"/>
                              <w:ind w:right="60"/>
                              <w:rPr>
                                <w:sz w:val="23"/>
                                <w:szCs w:val="23"/>
                              </w:rPr>
                            </w:pPr>
                            <w:r w:rsidRPr="00557273">
                              <w:rPr>
                                <w:sz w:val="23"/>
                                <w:szCs w:val="23"/>
                              </w:rPr>
                              <w:t>in</w:t>
                            </w:r>
                            <w:r w:rsidRPr="00557273">
                              <w:rPr>
                                <w:spacing w:val="-8"/>
                                <w:sz w:val="23"/>
                                <w:szCs w:val="23"/>
                              </w:rPr>
                              <w:t xml:space="preserve"> </w:t>
                            </w:r>
                            <w:r w:rsidRPr="00557273">
                              <w:rPr>
                                <w:sz w:val="23"/>
                                <w:szCs w:val="23"/>
                              </w:rPr>
                              <w:t>the</w:t>
                            </w:r>
                            <w:r w:rsidRPr="00557273">
                              <w:rPr>
                                <w:spacing w:val="-12"/>
                                <w:sz w:val="23"/>
                                <w:szCs w:val="23"/>
                              </w:rPr>
                              <w:t xml:space="preserve"> </w:t>
                            </w:r>
                            <w:r w:rsidRPr="00557273">
                              <w:rPr>
                                <w:sz w:val="23"/>
                                <w:szCs w:val="23"/>
                              </w:rPr>
                              <w:t>case</w:t>
                            </w:r>
                            <w:r w:rsidRPr="00557273">
                              <w:rPr>
                                <w:spacing w:val="-8"/>
                                <w:sz w:val="23"/>
                                <w:szCs w:val="23"/>
                              </w:rPr>
                              <w:t xml:space="preserve"> </w:t>
                            </w:r>
                            <w:r w:rsidRPr="00557273">
                              <w:rPr>
                                <w:sz w:val="23"/>
                                <w:szCs w:val="23"/>
                              </w:rPr>
                              <w:t>of</w:t>
                            </w:r>
                            <w:r w:rsidRPr="00557273">
                              <w:rPr>
                                <w:spacing w:val="-6"/>
                                <w:sz w:val="23"/>
                                <w:szCs w:val="23"/>
                              </w:rPr>
                              <w:t xml:space="preserve"> </w:t>
                            </w:r>
                            <w:r w:rsidRPr="00557273">
                              <w:rPr>
                                <w:sz w:val="23"/>
                                <w:szCs w:val="23"/>
                              </w:rPr>
                              <w:t>an</w:t>
                            </w:r>
                            <w:r w:rsidRPr="00557273">
                              <w:rPr>
                                <w:spacing w:val="-8"/>
                                <w:sz w:val="23"/>
                                <w:szCs w:val="23"/>
                              </w:rPr>
                              <w:t xml:space="preserve"> </w:t>
                            </w:r>
                            <w:r w:rsidRPr="00557273">
                              <w:rPr>
                                <w:sz w:val="23"/>
                                <w:szCs w:val="23"/>
                              </w:rPr>
                              <w:t>individual—$1,100,000</w:t>
                            </w:r>
                            <w:r w:rsidRPr="00557273">
                              <w:rPr>
                                <w:spacing w:val="-8"/>
                                <w:sz w:val="23"/>
                                <w:szCs w:val="23"/>
                              </w:rPr>
                              <w:t xml:space="preserve"> </w:t>
                            </w:r>
                            <w:r w:rsidRPr="00557273">
                              <w:rPr>
                                <w:sz w:val="23"/>
                                <w:szCs w:val="23"/>
                              </w:rPr>
                              <w:t>and,</w:t>
                            </w:r>
                            <w:r w:rsidRPr="00557273">
                              <w:rPr>
                                <w:spacing w:val="-10"/>
                                <w:sz w:val="23"/>
                                <w:szCs w:val="23"/>
                              </w:rPr>
                              <w:t xml:space="preserve"> </w:t>
                            </w:r>
                            <w:r w:rsidRPr="00557273">
                              <w:rPr>
                                <w:sz w:val="23"/>
                                <w:szCs w:val="23"/>
                              </w:rPr>
                              <w:t>in</w:t>
                            </w:r>
                            <w:r w:rsidRPr="00557273">
                              <w:rPr>
                                <w:spacing w:val="-12"/>
                                <w:sz w:val="23"/>
                                <w:szCs w:val="23"/>
                              </w:rPr>
                              <w:t xml:space="preserve"> </w:t>
                            </w:r>
                            <w:r w:rsidRPr="00557273">
                              <w:rPr>
                                <w:sz w:val="23"/>
                                <w:szCs w:val="23"/>
                              </w:rPr>
                              <w:t>the</w:t>
                            </w:r>
                            <w:r w:rsidRPr="00557273">
                              <w:rPr>
                                <w:spacing w:val="-8"/>
                                <w:sz w:val="23"/>
                                <w:szCs w:val="23"/>
                              </w:rPr>
                              <w:t xml:space="preserve"> </w:t>
                            </w:r>
                            <w:r w:rsidRPr="00557273">
                              <w:rPr>
                                <w:sz w:val="23"/>
                                <w:szCs w:val="23"/>
                              </w:rPr>
                              <w:t>case</w:t>
                            </w:r>
                            <w:r w:rsidRPr="00557273">
                              <w:rPr>
                                <w:spacing w:val="-8"/>
                                <w:sz w:val="23"/>
                                <w:szCs w:val="23"/>
                              </w:rPr>
                              <w:t xml:space="preserve"> </w:t>
                            </w:r>
                            <w:r w:rsidRPr="00557273">
                              <w:rPr>
                                <w:sz w:val="23"/>
                                <w:szCs w:val="23"/>
                              </w:rPr>
                              <w:t>of</w:t>
                            </w:r>
                            <w:r w:rsidRPr="00557273">
                              <w:rPr>
                                <w:spacing w:val="-2"/>
                                <w:sz w:val="23"/>
                                <w:szCs w:val="23"/>
                              </w:rPr>
                              <w:t xml:space="preserve"> </w:t>
                            </w:r>
                            <w:r w:rsidRPr="00557273">
                              <w:rPr>
                                <w:sz w:val="23"/>
                                <w:szCs w:val="23"/>
                              </w:rPr>
                              <w:t>a</w:t>
                            </w:r>
                            <w:r w:rsidRPr="00557273">
                              <w:rPr>
                                <w:spacing w:val="-12"/>
                                <w:sz w:val="23"/>
                                <w:szCs w:val="23"/>
                              </w:rPr>
                              <w:t xml:space="preserve"> </w:t>
                            </w:r>
                            <w:r w:rsidRPr="00557273">
                              <w:rPr>
                                <w:sz w:val="23"/>
                                <w:szCs w:val="23"/>
                              </w:rPr>
                              <w:t>continuing</w:t>
                            </w:r>
                            <w:r w:rsidRPr="00557273">
                              <w:rPr>
                                <w:spacing w:val="-8"/>
                                <w:sz w:val="23"/>
                                <w:szCs w:val="23"/>
                              </w:rPr>
                              <w:t xml:space="preserve"> </w:t>
                            </w:r>
                            <w:r w:rsidRPr="00557273">
                              <w:rPr>
                                <w:sz w:val="23"/>
                                <w:szCs w:val="23"/>
                              </w:rPr>
                              <w:t>offence,</w:t>
                            </w:r>
                            <w:r w:rsidRPr="00557273">
                              <w:rPr>
                                <w:spacing w:val="-6"/>
                                <w:sz w:val="23"/>
                                <w:szCs w:val="23"/>
                              </w:rPr>
                              <w:t xml:space="preserve"> </w:t>
                            </w:r>
                            <w:r w:rsidRPr="00557273">
                              <w:rPr>
                                <w:sz w:val="23"/>
                                <w:szCs w:val="23"/>
                              </w:rPr>
                              <w:t>a</w:t>
                            </w:r>
                            <w:r w:rsidRPr="00557273">
                              <w:rPr>
                                <w:spacing w:val="-12"/>
                                <w:sz w:val="23"/>
                                <w:szCs w:val="23"/>
                              </w:rPr>
                              <w:t xml:space="preserve"> </w:t>
                            </w:r>
                            <w:r w:rsidRPr="00557273">
                              <w:rPr>
                                <w:sz w:val="23"/>
                                <w:szCs w:val="23"/>
                              </w:rPr>
                              <w:t>further</w:t>
                            </w:r>
                            <w:r w:rsidRPr="00557273">
                              <w:rPr>
                                <w:spacing w:val="-8"/>
                                <w:sz w:val="23"/>
                                <w:szCs w:val="23"/>
                              </w:rPr>
                              <w:t xml:space="preserve"> </w:t>
                            </w:r>
                            <w:r w:rsidRPr="00557273">
                              <w:rPr>
                                <w:sz w:val="23"/>
                                <w:szCs w:val="23"/>
                              </w:rPr>
                              <w:t>penalty</w:t>
                            </w:r>
                            <w:r w:rsidRPr="00557273">
                              <w:rPr>
                                <w:spacing w:val="-8"/>
                                <w:sz w:val="23"/>
                                <w:szCs w:val="23"/>
                              </w:rPr>
                              <w:t xml:space="preserve"> </w:t>
                            </w:r>
                            <w:r w:rsidRPr="00557273">
                              <w:rPr>
                                <w:sz w:val="23"/>
                                <w:szCs w:val="23"/>
                              </w:rPr>
                              <w:t>of</w:t>
                            </w:r>
                            <w:r w:rsidRPr="00557273">
                              <w:rPr>
                                <w:spacing w:val="-8"/>
                                <w:sz w:val="23"/>
                                <w:szCs w:val="23"/>
                              </w:rPr>
                              <w:t xml:space="preserve"> </w:t>
                            </w:r>
                            <w:r w:rsidRPr="00557273">
                              <w:rPr>
                                <w:sz w:val="23"/>
                                <w:szCs w:val="23"/>
                              </w:rPr>
                              <w:t>$137,500</w:t>
                            </w:r>
                            <w:r w:rsidRPr="00557273">
                              <w:rPr>
                                <w:spacing w:val="-8"/>
                                <w:sz w:val="23"/>
                                <w:szCs w:val="23"/>
                              </w:rPr>
                              <w:t xml:space="preserve"> </w:t>
                            </w:r>
                            <w:r w:rsidRPr="00557273">
                              <w:rPr>
                                <w:sz w:val="23"/>
                                <w:szCs w:val="23"/>
                              </w:rPr>
                              <w:t>for</w:t>
                            </w:r>
                            <w:r w:rsidRPr="00557273">
                              <w:rPr>
                                <w:spacing w:val="-8"/>
                                <w:sz w:val="23"/>
                                <w:szCs w:val="23"/>
                              </w:rPr>
                              <w:t xml:space="preserve"> </w:t>
                            </w:r>
                            <w:r w:rsidRPr="00557273">
                              <w:rPr>
                                <w:sz w:val="23"/>
                                <w:szCs w:val="23"/>
                              </w:rPr>
                              <w:t>each</w:t>
                            </w:r>
                            <w:r w:rsidRPr="00557273">
                              <w:rPr>
                                <w:spacing w:val="-12"/>
                                <w:sz w:val="23"/>
                                <w:szCs w:val="23"/>
                              </w:rPr>
                              <w:t xml:space="preserve"> </w:t>
                            </w:r>
                            <w:r w:rsidRPr="00557273">
                              <w:rPr>
                                <w:sz w:val="23"/>
                                <w:szCs w:val="23"/>
                              </w:rPr>
                              <w:t>day</w:t>
                            </w:r>
                            <w:r w:rsidRPr="00557273">
                              <w:rPr>
                                <w:spacing w:val="-8"/>
                                <w:sz w:val="23"/>
                                <w:szCs w:val="23"/>
                              </w:rPr>
                              <w:t xml:space="preserve"> </w:t>
                            </w:r>
                            <w:r w:rsidRPr="00557273">
                              <w:rPr>
                                <w:sz w:val="23"/>
                                <w:szCs w:val="23"/>
                              </w:rPr>
                              <w:t>the</w:t>
                            </w:r>
                            <w:r w:rsidRPr="00557273">
                              <w:rPr>
                                <w:spacing w:val="-8"/>
                                <w:sz w:val="23"/>
                                <w:szCs w:val="23"/>
                              </w:rPr>
                              <w:t xml:space="preserve"> </w:t>
                            </w:r>
                            <w:r w:rsidRPr="00557273">
                              <w:rPr>
                                <w:sz w:val="23"/>
                                <w:szCs w:val="23"/>
                              </w:rPr>
                              <w:t>offence</w:t>
                            </w:r>
                            <w:r w:rsidRPr="00557273">
                              <w:rPr>
                                <w:spacing w:val="-8"/>
                                <w:sz w:val="23"/>
                                <w:szCs w:val="23"/>
                              </w:rPr>
                              <w:t xml:space="preserve"> </w:t>
                            </w:r>
                            <w:r w:rsidRPr="00557273">
                              <w:rPr>
                                <w:sz w:val="23"/>
                                <w:szCs w:val="23"/>
                              </w:rPr>
                              <w:t>continues,</w:t>
                            </w:r>
                            <w:r w:rsidRPr="00557273">
                              <w:rPr>
                                <w:spacing w:val="-6"/>
                                <w:sz w:val="23"/>
                                <w:szCs w:val="23"/>
                              </w:rPr>
                              <w:t xml:space="preserve"> </w:t>
                            </w:r>
                            <w:r w:rsidRPr="00557273">
                              <w:rPr>
                                <w:sz w:val="23"/>
                                <w:szCs w:val="23"/>
                              </w:rPr>
                              <w:t>or</w:t>
                            </w:r>
                          </w:p>
                          <w:p w14:paraId="14DC8B30" w14:textId="77777777" w:rsidR="00F119F5" w:rsidRPr="00557273" w:rsidRDefault="00F119F5" w:rsidP="00F119F5">
                            <w:pPr>
                              <w:pStyle w:val="ListParagraph"/>
                              <w:widowControl w:val="0"/>
                              <w:numPr>
                                <w:ilvl w:val="0"/>
                                <w:numId w:val="13"/>
                              </w:numPr>
                              <w:tabs>
                                <w:tab w:val="left" w:pos="742"/>
                              </w:tabs>
                              <w:autoSpaceDE w:val="0"/>
                              <w:autoSpaceDN w:val="0"/>
                              <w:spacing w:before="2" w:after="0"/>
                              <w:ind w:left="741"/>
                              <w:contextualSpacing w:val="0"/>
                              <w:rPr>
                                <w:sz w:val="23"/>
                                <w:szCs w:val="23"/>
                              </w:rPr>
                            </w:pPr>
                            <w:r w:rsidRPr="00557273">
                              <w:rPr>
                                <w:sz w:val="23"/>
                                <w:szCs w:val="23"/>
                              </w:rPr>
                              <w:t>in</w:t>
                            </w:r>
                            <w:r w:rsidRPr="00557273">
                              <w:rPr>
                                <w:spacing w:val="-9"/>
                                <w:sz w:val="23"/>
                                <w:szCs w:val="23"/>
                              </w:rPr>
                              <w:t xml:space="preserve"> </w:t>
                            </w:r>
                            <w:r w:rsidRPr="00557273">
                              <w:rPr>
                                <w:sz w:val="23"/>
                                <w:szCs w:val="23"/>
                              </w:rPr>
                              <w:t>the</w:t>
                            </w:r>
                            <w:r w:rsidRPr="00557273">
                              <w:rPr>
                                <w:spacing w:val="-13"/>
                                <w:sz w:val="23"/>
                                <w:szCs w:val="23"/>
                              </w:rPr>
                              <w:t xml:space="preserve"> </w:t>
                            </w:r>
                            <w:r w:rsidRPr="00557273">
                              <w:rPr>
                                <w:sz w:val="23"/>
                                <w:szCs w:val="23"/>
                              </w:rPr>
                              <w:t>case</w:t>
                            </w:r>
                            <w:r w:rsidRPr="00557273">
                              <w:rPr>
                                <w:spacing w:val="-9"/>
                                <w:sz w:val="23"/>
                                <w:szCs w:val="23"/>
                              </w:rPr>
                              <w:t xml:space="preserve"> </w:t>
                            </w:r>
                            <w:r w:rsidRPr="00557273">
                              <w:rPr>
                                <w:sz w:val="23"/>
                                <w:szCs w:val="23"/>
                              </w:rPr>
                              <w:t>of</w:t>
                            </w:r>
                            <w:r w:rsidRPr="00557273">
                              <w:rPr>
                                <w:spacing w:val="-6"/>
                                <w:sz w:val="23"/>
                                <w:szCs w:val="23"/>
                              </w:rPr>
                              <w:t xml:space="preserve"> </w:t>
                            </w:r>
                            <w:r w:rsidRPr="00557273">
                              <w:rPr>
                                <w:sz w:val="23"/>
                                <w:szCs w:val="23"/>
                              </w:rPr>
                              <w:t>a</w:t>
                            </w:r>
                            <w:r w:rsidRPr="00557273">
                              <w:rPr>
                                <w:spacing w:val="-9"/>
                                <w:sz w:val="23"/>
                                <w:szCs w:val="23"/>
                              </w:rPr>
                              <w:t xml:space="preserve"> </w:t>
                            </w:r>
                            <w:r w:rsidRPr="00557273">
                              <w:rPr>
                                <w:sz w:val="23"/>
                                <w:szCs w:val="23"/>
                              </w:rPr>
                              <w:t>corporation—$2,200,000</w:t>
                            </w:r>
                            <w:r w:rsidRPr="00557273">
                              <w:rPr>
                                <w:spacing w:val="-9"/>
                                <w:sz w:val="23"/>
                                <w:szCs w:val="23"/>
                              </w:rPr>
                              <w:t xml:space="preserve"> </w:t>
                            </w:r>
                            <w:r w:rsidRPr="00557273">
                              <w:rPr>
                                <w:sz w:val="23"/>
                                <w:szCs w:val="23"/>
                              </w:rPr>
                              <w:t>and,</w:t>
                            </w:r>
                            <w:r w:rsidRPr="00557273">
                              <w:rPr>
                                <w:spacing w:val="-10"/>
                                <w:sz w:val="23"/>
                                <w:szCs w:val="23"/>
                              </w:rPr>
                              <w:t xml:space="preserve"> </w:t>
                            </w:r>
                            <w:r w:rsidRPr="00557273">
                              <w:rPr>
                                <w:sz w:val="23"/>
                                <w:szCs w:val="23"/>
                              </w:rPr>
                              <w:t>in</w:t>
                            </w:r>
                            <w:r w:rsidRPr="00557273">
                              <w:rPr>
                                <w:spacing w:val="-9"/>
                                <w:sz w:val="23"/>
                                <w:szCs w:val="23"/>
                              </w:rPr>
                              <w:t xml:space="preserve"> </w:t>
                            </w:r>
                            <w:r w:rsidRPr="00557273">
                              <w:rPr>
                                <w:sz w:val="23"/>
                                <w:szCs w:val="23"/>
                              </w:rPr>
                              <w:t>the</w:t>
                            </w:r>
                            <w:r w:rsidRPr="00557273">
                              <w:rPr>
                                <w:spacing w:val="-13"/>
                                <w:sz w:val="23"/>
                                <w:szCs w:val="23"/>
                              </w:rPr>
                              <w:t xml:space="preserve"> </w:t>
                            </w:r>
                            <w:r w:rsidRPr="00557273">
                              <w:rPr>
                                <w:sz w:val="23"/>
                                <w:szCs w:val="23"/>
                              </w:rPr>
                              <w:t>case</w:t>
                            </w:r>
                            <w:r w:rsidRPr="00557273">
                              <w:rPr>
                                <w:spacing w:val="-9"/>
                                <w:sz w:val="23"/>
                                <w:szCs w:val="23"/>
                              </w:rPr>
                              <w:t xml:space="preserve"> </w:t>
                            </w:r>
                            <w:r w:rsidRPr="00557273">
                              <w:rPr>
                                <w:sz w:val="23"/>
                                <w:szCs w:val="23"/>
                              </w:rPr>
                              <w:t>of</w:t>
                            </w:r>
                            <w:r w:rsidRPr="00557273">
                              <w:rPr>
                                <w:spacing w:val="-3"/>
                                <w:sz w:val="23"/>
                                <w:szCs w:val="23"/>
                              </w:rPr>
                              <w:t xml:space="preserve"> </w:t>
                            </w:r>
                            <w:r w:rsidRPr="00557273">
                              <w:rPr>
                                <w:sz w:val="23"/>
                                <w:szCs w:val="23"/>
                              </w:rPr>
                              <w:t>a</w:t>
                            </w:r>
                            <w:r w:rsidRPr="00557273">
                              <w:rPr>
                                <w:spacing w:val="-13"/>
                                <w:sz w:val="23"/>
                                <w:szCs w:val="23"/>
                              </w:rPr>
                              <w:t xml:space="preserve"> </w:t>
                            </w:r>
                            <w:r w:rsidRPr="00557273">
                              <w:rPr>
                                <w:sz w:val="23"/>
                                <w:szCs w:val="23"/>
                              </w:rPr>
                              <w:t>continuing</w:t>
                            </w:r>
                            <w:r w:rsidRPr="00557273">
                              <w:rPr>
                                <w:spacing w:val="-9"/>
                                <w:sz w:val="23"/>
                                <w:szCs w:val="23"/>
                              </w:rPr>
                              <w:t xml:space="preserve"> </w:t>
                            </w:r>
                            <w:r w:rsidRPr="00557273">
                              <w:rPr>
                                <w:sz w:val="23"/>
                                <w:szCs w:val="23"/>
                              </w:rPr>
                              <w:t>offence,</w:t>
                            </w:r>
                            <w:r w:rsidRPr="00557273">
                              <w:rPr>
                                <w:spacing w:val="-6"/>
                                <w:sz w:val="23"/>
                                <w:szCs w:val="23"/>
                              </w:rPr>
                              <w:t xml:space="preserve"> </w:t>
                            </w:r>
                            <w:r w:rsidRPr="00557273">
                              <w:rPr>
                                <w:sz w:val="23"/>
                                <w:szCs w:val="23"/>
                              </w:rPr>
                              <w:t>a</w:t>
                            </w:r>
                            <w:r w:rsidRPr="00557273">
                              <w:rPr>
                                <w:spacing w:val="-13"/>
                                <w:sz w:val="23"/>
                                <w:szCs w:val="23"/>
                              </w:rPr>
                              <w:t xml:space="preserve"> </w:t>
                            </w:r>
                            <w:r w:rsidRPr="00557273">
                              <w:rPr>
                                <w:sz w:val="23"/>
                                <w:szCs w:val="23"/>
                              </w:rPr>
                              <w:t>further</w:t>
                            </w:r>
                            <w:r w:rsidRPr="00557273">
                              <w:rPr>
                                <w:spacing w:val="-8"/>
                                <w:sz w:val="23"/>
                                <w:szCs w:val="23"/>
                              </w:rPr>
                              <w:t xml:space="preserve"> </w:t>
                            </w:r>
                            <w:r w:rsidRPr="00557273">
                              <w:rPr>
                                <w:sz w:val="23"/>
                                <w:szCs w:val="23"/>
                              </w:rPr>
                              <w:t>penalty</w:t>
                            </w:r>
                            <w:r w:rsidRPr="00557273">
                              <w:rPr>
                                <w:spacing w:val="-8"/>
                                <w:sz w:val="23"/>
                                <w:szCs w:val="23"/>
                              </w:rPr>
                              <w:t xml:space="preserve"> </w:t>
                            </w:r>
                            <w:r w:rsidRPr="00557273">
                              <w:rPr>
                                <w:sz w:val="23"/>
                                <w:szCs w:val="23"/>
                              </w:rPr>
                              <w:t>of</w:t>
                            </w:r>
                            <w:r w:rsidRPr="00557273">
                              <w:rPr>
                                <w:spacing w:val="-9"/>
                                <w:sz w:val="23"/>
                                <w:szCs w:val="23"/>
                              </w:rPr>
                              <w:t xml:space="preserve"> </w:t>
                            </w:r>
                            <w:r w:rsidRPr="00557273">
                              <w:rPr>
                                <w:sz w:val="23"/>
                                <w:szCs w:val="23"/>
                              </w:rPr>
                              <w:t>$275,000</w:t>
                            </w:r>
                            <w:r w:rsidRPr="00557273">
                              <w:rPr>
                                <w:spacing w:val="-9"/>
                                <w:sz w:val="23"/>
                                <w:szCs w:val="23"/>
                              </w:rPr>
                              <w:t xml:space="preserve"> </w:t>
                            </w:r>
                            <w:r w:rsidRPr="00557273">
                              <w:rPr>
                                <w:sz w:val="23"/>
                                <w:szCs w:val="23"/>
                              </w:rPr>
                              <w:t>for</w:t>
                            </w:r>
                            <w:r w:rsidRPr="00557273">
                              <w:rPr>
                                <w:spacing w:val="-8"/>
                                <w:sz w:val="23"/>
                                <w:szCs w:val="23"/>
                              </w:rPr>
                              <w:t xml:space="preserve"> </w:t>
                            </w:r>
                            <w:r w:rsidRPr="00557273">
                              <w:rPr>
                                <w:sz w:val="23"/>
                                <w:szCs w:val="23"/>
                              </w:rPr>
                              <w:t>each</w:t>
                            </w:r>
                            <w:r w:rsidRPr="00557273">
                              <w:rPr>
                                <w:spacing w:val="-13"/>
                                <w:sz w:val="23"/>
                                <w:szCs w:val="23"/>
                              </w:rPr>
                              <w:t xml:space="preserve"> </w:t>
                            </w:r>
                            <w:r w:rsidRPr="00557273">
                              <w:rPr>
                                <w:sz w:val="23"/>
                                <w:szCs w:val="23"/>
                              </w:rPr>
                              <w:t>day</w:t>
                            </w:r>
                            <w:r w:rsidRPr="00557273">
                              <w:rPr>
                                <w:spacing w:val="-8"/>
                                <w:sz w:val="23"/>
                                <w:szCs w:val="23"/>
                              </w:rPr>
                              <w:t xml:space="preserve"> </w:t>
                            </w:r>
                            <w:r w:rsidRPr="00557273">
                              <w:rPr>
                                <w:sz w:val="23"/>
                                <w:szCs w:val="23"/>
                              </w:rPr>
                              <w:t>the</w:t>
                            </w:r>
                            <w:r w:rsidRPr="00557273">
                              <w:rPr>
                                <w:spacing w:val="-9"/>
                                <w:sz w:val="23"/>
                                <w:szCs w:val="23"/>
                              </w:rPr>
                              <w:t xml:space="preserve"> </w:t>
                            </w:r>
                            <w:r w:rsidRPr="00557273">
                              <w:rPr>
                                <w:sz w:val="23"/>
                                <w:szCs w:val="23"/>
                              </w:rPr>
                              <w:t>offence</w:t>
                            </w:r>
                            <w:r w:rsidRPr="00557273">
                              <w:rPr>
                                <w:spacing w:val="-9"/>
                                <w:sz w:val="23"/>
                                <w:szCs w:val="23"/>
                              </w:rPr>
                              <w:t xml:space="preserve"> </w:t>
                            </w:r>
                            <w:r w:rsidRPr="00557273">
                              <w:rPr>
                                <w:sz w:val="23"/>
                                <w:szCs w:val="23"/>
                              </w:rPr>
                              <w:t>continues.</w:t>
                            </w:r>
                          </w:p>
                          <w:p w14:paraId="6BD463E9" w14:textId="77777777" w:rsidR="00F119F5" w:rsidRDefault="00F119F5" w:rsidP="00F119F5"/>
                          <w:p w14:paraId="4E09D9AE" w14:textId="77777777" w:rsidR="00F119F5" w:rsidRDefault="00F119F5" w:rsidP="00F119F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0C9191" id="_x0000_s1033" type="#_x0000_t202" style="position:absolute;margin-left:-40.2pt;margin-top:5.9pt;width:808.45pt;height:11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">
                <v:textbox>
                  <w:txbxContent>
                    <w:p w14:paraId="355BA9E0" w14:textId="77777777" w:rsidR="00F119F5" w:rsidRPr="00557273" w:rsidRDefault="00F119F5" w:rsidP="00F119F5">
                      <w:pPr>
                        <w:pStyle w:val="Heading5"/>
                        <w:ind w:left="108"/>
                        <w:rPr>
                          <w:sz w:val="23"/>
                          <w:szCs w:val="23"/>
                        </w:rPr>
                      </w:pPr>
                      <w:r w:rsidRPr="00557273">
                        <w:rPr>
                          <w:rFonts w:ascii="Calibri" w:hAnsi="Calibri"/>
                          <w:sz w:val="23"/>
                          <w:szCs w:val="23"/>
                        </w:rPr>
                        <w:t>Penalty</w:t>
                      </w:r>
                      <w:r w:rsidRPr="00557273">
                        <w:rPr>
                          <w:sz w:val="23"/>
                          <w:szCs w:val="23"/>
                        </w:rPr>
                        <w:t xml:space="preserve"> </w:t>
                      </w:r>
                      <w:r w:rsidRPr="00557273">
                        <w:rPr>
                          <w:rFonts w:asciiTheme="minorHAnsi" w:hAnsiTheme="minorHAnsi"/>
                          <w:sz w:val="23"/>
                          <w:szCs w:val="23"/>
                        </w:rPr>
                        <w:t xml:space="preserve">for not complying with the general biosecurity </w:t>
                      </w:r>
                      <w:r w:rsidRPr="0085163F">
                        <w:rPr>
                          <w:rFonts w:asciiTheme="minorHAnsi" w:hAnsiTheme="minorHAnsi"/>
                          <w:sz w:val="23"/>
                          <w:szCs w:val="23"/>
                        </w:rPr>
                        <w:t xml:space="preserve">duty or a direction issued under the </w:t>
                      </w:r>
                      <w:r w:rsidRPr="0085163F">
                        <w:rPr>
                          <w:rFonts w:asciiTheme="minorHAnsi" w:hAnsiTheme="minorHAnsi"/>
                          <w:i/>
                          <w:sz w:val="23"/>
                          <w:szCs w:val="23"/>
                        </w:rPr>
                        <w:t>Biosecurity Act 2015</w:t>
                      </w:r>
                    </w:p>
                    <w:p w14:paraId="1890BBFC" w14:textId="77777777" w:rsidR="00F119F5" w:rsidRPr="00557273" w:rsidRDefault="00F119F5" w:rsidP="00F119F5">
                      <w:pPr>
                        <w:pStyle w:val="BodyText"/>
                        <w:spacing w:before="2"/>
                        <w:ind w:left="108"/>
                        <w:rPr>
                          <w:sz w:val="23"/>
                          <w:szCs w:val="23"/>
                        </w:rPr>
                      </w:pPr>
                      <w:r w:rsidRPr="00557273">
                        <w:rPr>
                          <w:rFonts w:asciiTheme="minorHAnsi" w:hAnsiTheme="minorHAnsi"/>
                          <w:sz w:val="23"/>
                          <w:szCs w:val="23"/>
                        </w:rPr>
                        <w:t>The maximum penalty is</w:t>
                      </w:r>
                      <w:r w:rsidRPr="00557273">
                        <w:rPr>
                          <w:sz w:val="23"/>
                          <w:szCs w:val="23"/>
                        </w:rPr>
                        <w:t>:</w:t>
                      </w:r>
                    </w:p>
                    <w:p w14:paraId="03888293" w14:textId="77777777" w:rsidR="00F119F5" w:rsidRPr="00557273" w:rsidRDefault="00F119F5" w:rsidP="00F119F5">
                      <w:pPr>
                        <w:pStyle w:val="ListParagraph"/>
                        <w:widowControl w:val="0"/>
                        <w:numPr>
                          <w:ilvl w:val="0"/>
                          <w:numId w:val="13"/>
                        </w:numPr>
                        <w:tabs>
                          <w:tab w:val="left" w:pos="719"/>
                        </w:tabs>
                        <w:autoSpaceDE w:val="0"/>
                        <w:autoSpaceDN w:val="0"/>
                        <w:spacing w:before="79" w:after="0" w:line="171" w:lineRule="exact"/>
                        <w:ind w:left="718"/>
                        <w:contextualSpacing w:val="0"/>
                        <w:rPr>
                          <w:sz w:val="23"/>
                          <w:szCs w:val="23"/>
                        </w:rPr>
                      </w:pPr>
                      <w:r w:rsidRPr="00557273">
                        <w:rPr>
                          <w:sz w:val="23"/>
                          <w:szCs w:val="23"/>
                        </w:rPr>
                        <w:t>in</w:t>
                      </w:r>
                      <w:r w:rsidRPr="00557273">
                        <w:rPr>
                          <w:spacing w:val="-8"/>
                          <w:sz w:val="23"/>
                          <w:szCs w:val="23"/>
                        </w:rPr>
                        <w:t xml:space="preserve"> </w:t>
                      </w:r>
                      <w:r w:rsidRPr="00557273">
                        <w:rPr>
                          <w:sz w:val="23"/>
                          <w:szCs w:val="23"/>
                        </w:rPr>
                        <w:t>the</w:t>
                      </w:r>
                      <w:r w:rsidRPr="00557273">
                        <w:rPr>
                          <w:spacing w:val="-12"/>
                          <w:sz w:val="23"/>
                          <w:szCs w:val="23"/>
                        </w:rPr>
                        <w:t xml:space="preserve"> </w:t>
                      </w:r>
                      <w:r w:rsidRPr="00557273">
                        <w:rPr>
                          <w:sz w:val="23"/>
                          <w:szCs w:val="23"/>
                        </w:rPr>
                        <w:t>case</w:t>
                      </w:r>
                      <w:r w:rsidRPr="00557273">
                        <w:rPr>
                          <w:spacing w:val="-8"/>
                          <w:sz w:val="23"/>
                          <w:szCs w:val="23"/>
                        </w:rPr>
                        <w:t xml:space="preserve"> </w:t>
                      </w:r>
                      <w:r w:rsidRPr="00557273">
                        <w:rPr>
                          <w:sz w:val="23"/>
                          <w:szCs w:val="23"/>
                        </w:rPr>
                        <w:t>of</w:t>
                      </w:r>
                      <w:r w:rsidRPr="00557273">
                        <w:rPr>
                          <w:spacing w:val="-6"/>
                          <w:sz w:val="23"/>
                          <w:szCs w:val="23"/>
                        </w:rPr>
                        <w:t xml:space="preserve"> </w:t>
                      </w:r>
                      <w:r w:rsidRPr="00557273">
                        <w:rPr>
                          <w:sz w:val="23"/>
                          <w:szCs w:val="23"/>
                        </w:rPr>
                        <w:t>an</w:t>
                      </w:r>
                      <w:r w:rsidRPr="00557273">
                        <w:rPr>
                          <w:spacing w:val="-8"/>
                          <w:sz w:val="23"/>
                          <w:szCs w:val="23"/>
                        </w:rPr>
                        <w:t xml:space="preserve"> </w:t>
                      </w:r>
                      <w:r w:rsidRPr="00557273">
                        <w:rPr>
                          <w:sz w:val="23"/>
                          <w:szCs w:val="23"/>
                        </w:rPr>
                        <w:t>individual—$220,000</w:t>
                      </w:r>
                      <w:r w:rsidRPr="00557273">
                        <w:rPr>
                          <w:spacing w:val="-8"/>
                          <w:sz w:val="23"/>
                          <w:szCs w:val="23"/>
                        </w:rPr>
                        <w:t xml:space="preserve"> </w:t>
                      </w:r>
                      <w:r w:rsidRPr="00557273">
                        <w:rPr>
                          <w:sz w:val="23"/>
                          <w:szCs w:val="23"/>
                        </w:rPr>
                        <w:t>and,</w:t>
                      </w:r>
                      <w:r w:rsidRPr="00557273">
                        <w:rPr>
                          <w:spacing w:val="-10"/>
                          <w:sz w:val="23"/>
                          <w:szCs w:val="23"/>
                        </w:rPr>
                        <w:t xml:space="preserve"> </w:t>
                      </w:r>
                      <w:r w:rsidRPr="00557273">
                        <w:rPr>
                          <w:sz w:val="23"/>
                          <w:szCs w:val="23"/>
                        </w:rPr>
                        <w:t>in</w:t>
                      </w:r>
                      <w:r w:rsidRPr="00557273">
                        <w:rPr>
                          <w:spacing w:val="-12"/>
                          <w:sz w:val="23"/>
                          <w:szCs w:val="23"/>
                        </w:rPr>
                        <w:t xml:space="preserve"> </w:t>
                      </w:r>
                      <w:r w:rsidRPr="00557273">
                        <w:rPr>
                          <w:sz w:val="23"/>
                          <w:szCs w:val="23"/>
                        </w:rPr>
                        <w:t>the</w:t>
                      </w:r>
                      <w:r w:rsidRPr="00557273">
                        <w:rPr>
                          <w:spacing w:val="-8"/>
                          <w:sz w:val="23"/>
                          <w:szCs w:val="23"/>
                        </w:rPr>
                        <w:t xml:space="preserve"> </w:t>
                      </w:r>
                      <w:r w:rsidRPr="00557273">
                        <w:rPr>
                          <w:sz w:val="23"/>
                          <w:szCs w:val="23"/>
                        </w:rPr>
                        <w:t>case</w:t>
                      </w:r>
                      <w:r w:rsidRPr="00557273">
                        <w:rPr>
                          <w:spacing w:val="-8"/>
                          <w:sz w:val="23"/>
                          <w:szCs w:val="23"/>
                        </w:rPr>
                        <w:t xml:space="preserve"> </w:t>
                      </w:r>
                      <w:r w:rsidRPr="00557273">
                        <w:rPr>
                          <w:sz w:val="23"/>
                          <w:szCs w:val="23"/>
                        </w:rPr>
                        <w:t>of</w:t>
                      </w:r>
                      <w:r w:rsidRPr="00557273">
                        <w:rPr>
                          <w:spacing w:val="-3"/>
                          <w:sz w:val="23"/>
                          <w:szCs w:val="23"/>
                        </w:rPr>
                        <w:t xml:space="preserve"> </w:t>
                      </w:r>
                      <w:r w:rsidRPr="00557273">
                        <w:rPr>
                          <w:sz w:val="23"/>
                          <w:szCs w:val="23"/>
                        </w:rPr>
                        <w:t>a</w:t>
                      </w:r>
                      <w:r w:rsidRPr="00557273">
                        <w:rPr>
                          <w:spacing w:val="-12"/>
                          <w:sz w:val="23"/>
                          <w:szCs w:val="23"/>
                        </w:rPr>
                        <w:t xml:space="preserve"> </w:t>
                      </w:r>
                      <w:r w:rsidRPr="00557273">
                        <w:rPr>
                          <w:sz w:val="23"/>
                          <w:szCs w:val="23"/>
                        </w:rPr>
                        <w:t>continuing</w:t>
                      </w:r>
                      <w:r w:rsidRPr="00557273">
                        <w:rPr>
                          <w:spacing w:val="-8"/>
                          <w:sz w:val="23"/>
                          <w:szCs w:val="23"/>
                        </w:rPr>
                        <w:t xml:space="preserve"> </w:t>
                      </w:r>
                      <w:r w:rsidRPr="00557273">
                        <w:rPr>
                          <w:sz w:val="23"/>
                          <w:szCs w:val="23"/>
                        </w:rPr>
                        <w:t>offence,</w:t>
                      </w:r>
                      <w:r w:rsidRPr="00557273">
                        <w:rPr>
                          <w:spacing w:val="-6"/>
                          <w:sz w:val="23"/>
                          <w:szCs w:val="23"/>
                        </w:rPr>
                        <w:t xml:space="preserve"> </w:t>
                      </w:r>
                      <w:r w:rsidRPr="00557273">
                        <w:rPr>
                          <w:sz w:val="23"/>
                          <w:szCs w:val="23"/>
                        </w:rPr>
                        <w:t>a</w:t>
                      </w:r>
                      <w:r w:rsidRPr="00557273">
                        <w:rPr>
                          <w:spacing w:val="-12"/>
                          <w:sz w:val="23"/>
                          <w:szCs w:val="23"/>
                        </w:rPr>
                        <w:t xml:space="preserve"> </w:t>
                      </w:r>
                      <w:r w:rsidRPr="00557273">
                        <w:rPr>
                          <w:sz w:val="23"/>
                          <w:szCs w:val="23"/>
                        </w:rPr>
                        <w:t>further</w:t>
                      </w:r>
                      <w:r w:rsidRPr="00557273">
                        <w:rPr>
                          <w:spacing w:val="-7"/>
                          <w:sz w:val="23"/>
                          <w:szCs w:val="23"/>
                        </w:rPr>
                        <w:t xml:space="preserve"> </w:t>
                      </w:r>
                      <w:r w:rsidRPr="00557273">
                        <w:rPr>
                          <w:sz w:val="23"/>
                          <w:szCs w:val="23"/>
                        </w:rPr>
                        <w:t>penalty</w:t>
                      </w:r>
                      <w:r w:rsidRPr="00557273">
                        <w:rPr>
                          <w:spacing w:val="-7"/>
                          <w:sz w:val="23"/>
                          <w:szCs w:val="23"/>
                        </w:rPr>
                        <w:t xml:space="preserve"> </w:t>
                      </w:r>
                      <w:r w:rsidRPr="00557273">
                        <w:rPr>
                          <w:sz w:val="23"/>
                          <w:szCs w:val="23"/>
                        </w:rPr>
                        <w:t>of</w:t>
                      </w:r>
                      <w:r w:rsidRPr="00557273">
                        <w:rPr>
                          <w:spacing w:val="-8"/>
                          <w:sz w:val="23"/>
                          <w:szCs w:val="23"/>
                        </w:rPr>
                        <w:t xml:space="preserve"> </w:t>
                      </w:r>
                      <w:r w:rsidRPr="00557273">
                        <w:rPr>
                          <w:sz w:val="23"/>
                          <w:szCs w:val="23"/>
                        </w:rPr>
                        <w:t>$55,000</w:t>
                      </w:r>
                      <w:r w:rsidRPr="00557273">
                        <w:rPr>
                          <w:spacing w:val="-8"/>
                          <w:sz w:val="23"/>
                          <w:szCs w:val="23"/>
                        </w:rPr>
                        <w:t xml:space="preserve"> </w:t>
                      </w:r>
                      <w:r w:rsidRPr="00557273">
                        <w:rPr>
                          <w:sz w:val="23"/>
                          <w:szCs w:val="23"/>
                        </w:rPr>
                        <w:t>for</w:t>
                      </w:r>
                      <w:r w:rsidRPr="00557273">
                        <w:rPr>
                          <w:spacing w:val="-11"/>
                          <w:sz w:val="23"/>
                          <w:szCs w:val="23"/>
                        </w:rPr>
                        <w:t xml:space="preserve"> </w:t>
                      </w:r>
                      <w:r w:rsidRPr="00557273">
                        <w:rPr>
                          <w:sz w:val="23"/>
                          <w:szCs w:val="23"/>
                        </w:rPr>
                        <w:t>each</w:t>
                      </w:r>
                      <w:r w:rsidRPr="00557273">
                        <w:rPr>
                          <w:spacing w:val="-8"/>
                          <w:sz w:val="23"/>
                          <w:szCs w:val="23"/>
                        </w:rPr>
                        <w:t xml:space="preserve"> </w:t>
                      </w:r>
                      <w:r w:rsidRPr="00557273">
                        <w:rPr>
                          <w:sz w:val="23"/>
                          <w:szCs w:val="23"/>
                        </w:rPr>
                        <w:t>day</w:t>
                      </w:r>
                      <w:r w:rsidRPr="00557273">
                        <w:rPr>
                          <w:spacing w:val="-7"/>
                          <w:sz w:val="23"/>
                          <w:szCs w:val="23"/>
                        </w:rPr>
                        <w:t xml:space="preserve"> </w:t>
                      </w:r>
                      <w:r w:rsidRPr="00557273">
                        <w:rPr>
                          <w:sz w:val="23"/>
                          <w:szCs w:val="23"/>
                        </w:rPr>
                        <w:t>the</w:t>
                      </w:r>
                      <w:r w:rsidRPr="00557273">
                        <w:rPr>
                          <w:spacing w:val="-8"/>
                          <w:sz w:val="23"/>
                          <w:szCs w:val="23"/>
                        </w:rPr>
                        <w:t xml:space="preserve"> </w:t>
                      </w:r>
                      <w:r w:rsidRPr="00557273">
                        <w:rPr>
                          <w:sz w:val="23"/>
                          <w:szCs w:val="23"/>
                        </w:rPr>
                        <w:t>offence</w:t>
                      </w:r>
                      <w:r w:rsidRPr="00557273">
                        <w:rPr>
                          <w:spacing w:val="-8"/>
                          <w:sz w:val="23"/>
                          <w:szCs w:val="23"/>
                        </w:rPr>
                        <w:t xml:space="preserve"> </w:t>
                      </w:r>
                      <w:r w:rsidRPr="00557273">
                        <w:rPr>
                          <w:sz w:val="23"/>
                          <w:szCs w:val="23"/>
                        </w:rPr>
                        <w:t>continues,</w:t>
                      </w:r>
                      <w:r w:rsidRPr="00557273">
                        <w:rPr>
                          <w:spacing w:val="-6"/>
                          <w:sz w:val="23"/>
                          <w:szCs w:val="23"/>
                        </w:rPr>
                        <w:t xml:space="preserve"> </w:t>
                      </w:r>
                      <w:r w:rsidRPr="00557273">
                        <w:rPr>
                          <w:sz w:val="23"/>
                          <w:szCs w:val="23"/>
                        </w:rPr>
                        <w:t>or</w:t>
                      </w:r>
                    </w:p>
                    <w:p w14:paraId="2705F495" w14:textId="77777777" w:rsidR="00F119F5" w:rsidRPr="00557273" w:rsidRDefault="00F119F5" w:rsidP="00F119F5">
                      <w:pPr>
                        <w:pStyle w:val="ListParagraph"/>
                        <w:widowControl w:val="0"/>
                        <w:numPr>
                          <w:ilvl w:val="0"/>
                          <w:numId w:val="13"/>
                        </w:numPr>
                        <w:tabs>
                          <w:tab w:val="left" w:pos="719"/>
                          <w:tab w:val="left" w:pos="10450"/>
                        </w:tabs>
                        <w:autoSpaceDE w:val="0"/>
                        <w:autoSpaceDN w:val="0"/>
                        <w:spacing w:after="0" w:line="376" w:lineRule="auto"/>
                        <w:ind w:left="141" w:right="60" w:firstLine="327"/>
                        <w:contextualSpacing w:val="0"/>
                        <w:rPr>
                          <w:sz w:val="23"/>
                          <w:szCs w:val="23"/>
                        </w:rPr>
                      </w:pPr>
                      <w:r w:rsidRPr="00557273">
                        <w:rPr>
                          <w:sz w:val="23"/>
                          <w:szCs w:val="23"/>
                        </w:rPr>
                        <w:t>in</w:t>
                      </w:r>
                      <w:r w:rsidRPr="00557273">
                        <w:rPr>
                          <w:spacing w:val="-8"/>
                          <w:sz w:val="23"/>
                          <w:szCs w:val="23"/>
                        </w:rPr>
                        <w:t xml:space="preserve"> </w:t>
                      </w:r>
                      <w:r w:rsidRPr="00557273">
                        <w:rPr>
                          <w:sz w:val="23"/>
                          <w:szCs w:val="23"/>
                        </w:rPr>
                        <w:t>the</w:t>
                      </w:r>
                      <w:r w:rsidRPr="00557273">
                        <w:rPr>
                          <w:spacing w:val="-12"/>
                          <w:sz w:val="23"/>
                          <w:szCs w:val="23"/>
                        </w:rPr>
                        <w:t xml:space="preserve"> </w:t>
                      </w:r>
                      <w:r w:rsidRPr="00557273">
                        <w:rPr>
                          <w:sz w:val="23"/>
                          <w:szCs w:val="23"/>
                        </w:rPr>
                        <w:t>case</w:t>
                      </w:r>
                      <w:r w:rsidRPr="00557273">
                        <w:rPr>
                          <w:spacing w:val="-8"/>
                          <w:sz w:val="23"/>
                          <w:szCs w:val="23"/>
                        </w:rPr>
                        <w:t xml:space="preserve"> </w:t>
                      </w:r>
                      <w:r w:rsidRPr="00557273">
                        <w:rPr>
                          <w:sz w:val="23"/>
                          <w:szCs w:val="23"/>
                        </w:rPr>
                        <w:t>of</w:t>
                      </w:r>
                      <w:r w:rsidRPr="00557273">
                        <w:rPr>
                          <w:spacing w:val="-6"/>
                          <w:sz w:val="23"/>
                          <w:szCs w:val="23"/>
                        </w:rPr>
                        <w:t xml:space="preserve"> </w:t>
                      </w:r>
                      <w:r w:rsidRPr="00557273">
                        <w:rPr>
                          <w:sz w:val="23"/>
                          <w:szCs w:val="23"/>
                        </w:rPr>
                        <w:t>a</w:t>
                      </w:r>
                      <w:r w:rsidRPr="00557273">
                        <w:rPr>
                          <w:spacing w:val="-8"/>
                          <w:sz w:val="23"/>
                          <w:szCs w:val="23"/>
                        </w:rPr>
                        <w:t xml:space="preserve"> </w:t>
                      </w:r>
                      <w:r w:rsidRPr="00557273">
                        <w:rPr>
                          <w:sz w:val="23"/>
                          <w:szCs w:val="23"/>
                        </w:rPr>
                        <w:t>corporation—$440,000</w:t>
                      </w:r>
                      <w:r w:rsidRPr="00557273">
                        <w:rPr>
                          <w:spacing w:val="-8"/>
                          <w:sz w:val="23"/>
                          <w:szCs w:val="23"/>
                        </w:rPr>
                        <w:t xml:space="preserve"> </w:t>
                      </w:r>
                      <w:r w:rsidRPr="00557273">
                        <w:rPr>
                          <w:sz w:val="23"/>
                          <w:szCs w:val="23"/>
                        </w:rPr>
                        <w:t>and,</w:t>
                      </w:r>
                      <w:r w:rsidRPr="00557273">
                        <w:rPr>
                          <w:spacing w:val="-10"/>
                          <w:sz w:val="23"/>
                          <w:szCs w:val="23"/>
                        </w:rPr>
                        <w:t xml:space="preserve"> </w:t>
                      </w:r>
                      <w:r w:rsidRPr="00557273">
                        <w:rPr>
                          <w:sz w:val="23"/>
                          <w:szCs w:val="23"/>
                        </w:rPr>
                        <w:t>in</w:t>
                      </w:r>
                      <w:r w:rsidRPr="00557273">
                        <w:rPr>
                          <w:spacing w:val="-8"/>
                          <w:sz w:val="23"/>
                          <w:szCs w:val="23"/>
                        </w:rPr>
                        <w:t xml:space="preserve"> </w:t>
                      </w:r>
                      <w:r w:rsidRPr="00557273">
                        <w:rPr>
                          <w:sz w:val="23"/>
                          <w:szCs w:val="23"/>
                        </w:rPr>
                        <w:t>the</w:t>
                      </w:r>
                      <w:r w:rsidRPr="00557273">
                        <w:rPr>
                          <w:spacing w:val="-8"/>
                          <w:sz w:val="23"/>
                          <w:szCs w:val="23"/>
                        </w:rPr>
                        <w:t xml:space="preserve"> </w:t>
                      </w:r>
                      <w:r w:rsidRPr="00557273">
                        <w:rPr>
                          <w:sz w:val="23"/>
                          <w:szCs w:val="23"/>
                        </w:rPr>
                        <w:t>case</w:t>
                      </w:r>
                      <w:r w:rsidRPr="00557273">
                        <w:rPr>
                          <w:spacing w:val="-8"/>
                          <w:sz w:val="23"/>
                          <w:szCs w:val="23"/>
                        </w:rPr>
                        <w:t xml:space="preserve"> </w:t>
                      </w:r>
                      <w:r w:rsidRPr="00557273">
                        <w:rPr>
                          <w:sz w:val="23"/>
                          <w:szCs w:val="23"/>
                        </w:rPr>
                        <w:t>of</w:t>
                      </w:r>
                      <w:r w:rsidRPr="00557273">
                        <w:rPr>
                          <w:spacing w:val="-3"/>
                          <w:sz w:val="23"/>
                          <w:szCs w:val="23"/>
                        </w:rPr>
                        <w:t xml:space="preserve"> </w:t>
                      </w:r>
                      <w:r w:rsidRPr="00557273">
                        <w:rPr>
                          <w:sz w:val="23"/>
                          <w:szCs w:val="23"/>
                        </w:rPr>
                        <w:t>a</w:t>
                      </w:r>
                      <w:r w:rsidRPr="00557273">
                        <w:rPr>
                          <w:spacing w:val="-8"/>
                          <w:sz w:val="23"/>
                          <w:szCs w:val="23"/>
                        </w:rPr>
                        <w:t xml:space="preserve"> </w:t>
                      </w:r>
                      <w:r w:rsidRPr="00557273">
                        <w:rPr>
                          <w:sz w:val="23"/>
                          <w:szCs w:val="23"/>
                        </w:rPr>
                        <w:t>continuing</w:t>
                      </w:r>
                      <w:r w:rsidRPr="00557273">
                        <w:rPr>
                          <w:spacing w:val="-8"/>
                          <w:sz w:val="23"/>
                          <w:szCs w:val="23"/>
                        </w:rPr>
                        <w:t xml:space="preserve"> </w:t>
                      </w:r>
                      <w:r w:rsidRPr="00557273">
                        <w:rPr>
                          <w:sz w:val="23"/>
                          <w:szCs w:val="23"/>
                        </w:rPr>
                        <w:t>offence,</w:t>
                      </w:r>
                      <w:r w:rsidRPr="00557273">
                        <w:rPr>
                          <w:spacing w:val="-10"/>
                          <w:sz w:val="23"/>
                          <w:szCs w:val="23"/>
                        </w:rPr>
                        <w:t xml:space="preserve"> </w:t>
                      </w:r>
                      <w:r w:rsidRPr="00557273">
                        <w:rPr>
                          <w:sz w:val="23"/>
                          <w:szCs w:val="23"/>
                        </w:rPr>
                        <w:t>a</w:t>
                      </w:r>
                      <w:r w:rsidRPr="00557273">
                        <w:rPr>
                          <w:spacing w:val="-12"/>
                          <w:sz w:val="23"/>
                          <w:szCs w:val="23"/>
                        </w:rPr>
                        <w:t xml:space="preserve"> </w:t>
                      </w:r>
                      <w:r w:rsidRPr="00557273">
                        <w:rPr>
                          <w:sz w:val="23"/>
                          <w:szCs w:val="23"/>
                        </w:rPr>
                        <w:t>further</w:t>
                      </w:r>
                      <w:r w:rsidRPr="00557273">
                        <w:rPr>
                          <w:spacing w:val="-7"/>
                          <w:sz w:val="23"/>
                          <w:szCs w:val="23"/>
                        </w:rPr>
                        <w:t xml:space="preserve"> </w:t>
                      </w:r>
                      <w:r w:rsidRPr="00557273">
                        <w:rPr>
                          <w:sz w:val="23"/>
                          <w:szCs w:val="23"/>
                        </w:rPr>
                        <w:t>penalty</w:t>
                      </w:r>
                      <w:r w:rsidRPr="00557273">
                        <w:rPr>
                          <w:spacing w:val="-7"/>
                          <w:sz w:val="23"/>
                          <w:szCs w:val="23"/>
                        </w:rPr>
                        <w:t xml:space="preserve"> </w:t>
                      </w:r>
                      <w:r w:rsidRPr="00557273">
                        <w:rPr>
                          <w:sz w:val="23"/>
                          <w:szCs w:val="23"/>
                        </w:rPr>
                        <w:t>of</w:t>
                      </w:r>
                      <w:r w:rsidR="00904AA4">
                        <w:rPr>
                          <w:sz w:val="23"/>
                          <w:szCs w:val="23"/>
                        </w:rPr>
                        <w:t xml:space="preserve"> </w:t>
                      </w:r>
                      <w:r w:rsidRPr="00557273">
                        <w:rPr>
                          <w:sz w:val="23"/>
                          <w:szCs w:val="23"/>
                        </w:rPr>
                        <w:t>$110,000</w:t>
                      </w:r>
                      <w:r w:rsidRPr="00557273">
                        <w:rPr>
                          <w:spacing w:val="-8"/>
                          <w:sz w:val="23"/>
                          <w:szCs w:val="23"/>
                        </w:rPr>
                        <w:t xml:space="preserve"> </w:t>
                      </w:r>
                      <w:r w:rsidRPr="00557273">
                        <w:rPr>
                          <w:sz w:val="23"/>
                          <w:szCs w:val="23"/>
                        </w:rPr>
                        <w:t>for</w:t>
                      </w:r>
                      <w:r w:rsidRPr="00557273">
                        <w:rPr>
                          <w:spacing w:val="-7"/>
                          <w:sz w:val="23"/>
                          <w:szCs w:val="23"/>
                        </w:rPr>
                        <w:t xml:space="preserve"> </w:t>
                      </w:r>
                      <w:r w:rsidRPr="00557273">
                        <w:rPr>
                          <w:sz w:val="23"/>
                          <w:szCs w:val="23"/>
                        </w:rPr>
                        <w:t>each</w:t>
                      </w:r>
                      <w:r w:rsidRPr="00557273">
                        <w:rPr>
                          <w:spacing w:val="-12"/>
                          <w:sz w:val="23"/>
                          <w:szCs w:val="23"/>
                        </w:rPr>
                        <w:t xml:space="preserve"> </w:t>
                      </w:r>
                      <w:r w:rsidRPr="00557273">
                        <w:rPr>
                          <w:sz w:val="23"/>
                          <w:szCs w:val="23"/>
                        </w:rPr>
                        <w:t>day</w:t>
                      </w:r>
                      <w:r w:rsidRPr="00557273">
                        <w:rPr>
                          <w:spacing w:val="-7"/>
                          <w:sz w:val="23"/>
                          <w:szCs w:val="23"/>
                        </w:rPr>
                        <w:t xml:space="preserve"> </w:t>
                      </w:r>
                      <w:r w:rsidRPr="00557273">
                        <w:rPr>
                          <w:sz w:val="23"/>
                          <w:szCs w:val="23"/>
                        </w:rPr>
                        <w:t>the</w:t>
                      </w:r>
                      <w:r w:rsidRPr="00557273">
                        <w:rPr>
                          <w:spacing w:val="-8"/>
                          <w:sz w:val="23"/>
                          <w:szCs w:val="23"/>
                        </w:rPr>
                        <w:t xml:space="preserve"> </w:t>
                      </w:r>
                      <w:r w:rsidRPr="00557273">
                        <w:rPr>
                          <w:sz w:val="23"/>
                          <w:szCs w:val="23"/>
                        </w:rPr>
                        <w:t>offence</w:t>
                      </w:r>
                      <w:r w:rsidRPr="00557273">
                        <w:rPr>
                          <w:spacing w:val="-8"/>
                          <w:sz w:val="23"/>
                          <w:szCs w:val="23"/>
                        </w:rPr>
                        <w:t xml:space="preserve"> </w:t>
                      </w:r>
                      <w:r w:rsidRPr="00557273">
                        <w:rPr>
                          <w:sz w:val="23"/>
                          <w:szCs w:val="23"/>
                        </w:rPr>
                        <w:t xml:space="preserve">continues. </w:t>
                      </w:r>
                    </w:p>
                    <w:p w14:paraId="2A84ADEE" w14:textId="77777777" w:rsidR="00F119F5" w:rsidRPr="00557273" w:rsidRDefault="00F119F5" w:rsidP="00F119F5">
                      <w:pPr>
                        <w:tabs>
                          <w:tab w:val="left" w:pos="742"/>
                          <w:tab w:val="left" w:pos="10450"/>
                        </w:tabs>
                        <w:spacing w:after="0"/>
                        <w:ind w:left="141" w:right="60"/>
                        <w:rPr>
                          <w:sz w:val="23"/>
                          <w:szCs w:val="23"/>
                        </w:rPr>
                      </w:pPr>
                      <w:r w:rsidRPr="00557273">
                        <w:rPr>
                          <w:sz w:val="23"/>
                          <w:szCs w:val="23"/>
                        </w:rPr>
                        <w:t>The</w:t>
                      </w:r>
                      <w:r w:rsidRPr="00557273">
                        <w:rPr>
                          <w:spacing w:val="-14"/>
                          <w:sz w:val="23"/>
                          <w:szCs w:val="23"/>
                        </w:rPr>
                        <w:t xml:space="preserve"> </w:t>
                      </w:r>
                      <w:r w:rsidRPr="00557273">
                        <w:rPr>
                          <w:sz w:val="23"/>
                          <w:szCs w:val="23"/>
                        </w:rPr>
                        <w:t>maximum</w:t>
                      </w:r>
                      <w:r w:rsidRPr="00557273">
                        <w:rPr>
                          <w:spacing w:val="-10"/>
                          <w:sz w:val="23"/>
                          <w:szCs w:val="23"/>
                        </w:rPr>
                        <w:t xml:space="preserve"> </w:t>
                      </w:r>
                      <w:r w:rsidRPr="00557273">
                        <w:rPr>
                          <w:sz w:val="23"/>
                          <w:szCs w:val="23"/>
                        </w:rPr>
                        <w:t>penalty</w:t>
                      </w:r>
                      <w:r w:rsidRPr="00557273">
                        <w:rPr>
                          <w:spacing w:val="-17"/>
                          <w:sz w:val="23"/>
                          <w:szCs w:val="23"/>
                        </w:rPr>
                        <w:t xml:space="preserve"> </w:t>
                      </w:r>
                      <w:r w:rsidRPr="00557273">
                        <w:rPr>
                          <w:sz w:val="23"/>
                          <w:szCs w:val="23"/>
                        </w:rPr>
                        <w:t>for</w:t>
                      </w:r>
                      <w:r w:rsidRPr="00557273">
                        <w:rPr>
                          <w:spacing w:val="-10"/>
                          <w:sz w:val="23"/>
                          <w:szCs w:val="23"/>
                        </w:rPr>
                        <w:t xml:space="preserve"> </w:t>
                      </w:r>
                      <w:r w:rsidRPr="00557273">
                        <w:rPr>
                          <w:sz w:val="23"/>
                          <w:szCs w:val="23"/>
                        </w:rPr>
                        <w:t>an</w:t>
                      </w:r>
                      <w:r w:rsidRPr="00557273">
                        <w:rPr>
                          <w:spacing w:val="-14"/>
                          <w:sz w:val="23"/>
                          <w:szCs w:val="23"/>
                        </w:rPr>
                        <w:t xml:space="preserve"> </w:t>
                      </w:r>
                      <w:r w:rsidRPr="00557273">
                        <w:rPr>
                          <w:sz w:val="23"/>
                          <w:szCs w:val="23"/>
                        </w:rPr>
                        <w:t>offence</w:t>
                      </w:r>
                      <w:r w:rsidRPr="00557273">
                        <w:rPr>
                          <w:spacing w:val="-14"/>
                          <w:sz w:val="23"/>
                          <w:szCs w:val="23"/>
                        </w:rPr>
                        <w:t xml:space="preserve"> </w:t>
                      </w:r>
                      <w:r w:rsidRPr="00557273">
                        <w:rPr>
                          <w:sz w:val="23"/>
                          <w:szCs w:val="23"/>
                        </w:rPr>
                        <w:t>that</w:t>
                      </w:r>
                      <w:r w:rsidRPr="00557273">
                        <w:rPr>
                          <w:spacing w:val="-12"/>
                          <w:sz w:val="23"/>
                          <w:szCs w:val="23"/>
                        </w:rPr>
                        <w:t xml:space="preserve"> </w:t>
                      </w:r>
                      <w:r w:rsidRPr="00557273">
                        <w:rPr>
                          <w:sz w:val="23"/>
                          <w:szCs w:val="23"/>
                        </w:rPr>
                        <w:t>is</w:t>
                      </w:r>
                      <w:r w:rsidRPr="00557273">
                        <w:rPr>
                          <w:spacing w:val="-13"/>
                          <w:sz w:val="23"/>
                          <w:szCs w:val="23"/>
                        </w:rPr>
                        <w:t xml:space="preserve"> </w:t>
                      </w:r>
                      <w:r w:rsidRPr="00557273">
                        <w:rPr>
                          <w:sz w:val="23"/>
                          <w:szCs w:val="23"/>
                        </w:rPr>
                        <w:t>committed</w:t>
                      </w:r>
                      <w:r w:rsidRPr="00557273">
                        <w:rPr>
                          <w:spacing w:val="-14"/>
                          <w:sz w:val="23"/>
                          <w:szCs w:val="23"/>
                        </w:rPr>
                        <w:t xml:space="preserve"> </w:t>
                      </w:r>
                      <w:r w:rsidRPr="00557273">
                        <w:rPr>
                          <w:sz w:val="23"/>
                          <w:szCs w:val="23"/>
                        </w:rPr>
                        <w:t>negligently</w:t>
                      </w:r>
                      <w:r w:rsidRPr="00557273">
                        <w:rPr>
                          <w:spacing w:val="-13"/>
                          <w:sz w:val="23"/>
                          <w:szCs w:val="23"/>
                        </w:rPr>
                        <w:t xml:space="preserve"> </w:t>
                      </w:r>
                      <w:r w:rsidRPr="00557273">
                        <w:rPr>
                          <w:spacing w:val="-2"/>
                          <w:sz w:val="23"/>
                          <w:szCs w:val="23"/>
                        </w:rPr>
                        <w:t>is:</w:t>
                      </w:r>
                    </w:p>
                    <w:p w14:paraId="3F1146F9" w14:textId="77777777" w:rsidR="00F119F5" w:rsidRPr="00557273" w:rsidRDefault="00F119F5" w:rsidP="00F119F5">
                      <w:pPr>
                        <w:pStyle w:val="ListParagraph"/>
                        <w:numPr>
                          <w:ilvl w:val="0"/>
                          <w:numId w:val="14"/>
                        </w:numPr>
                        <w:tabs>
                          <w:tab w:val="left" w:pos="742"/>
                          <w:tab w:val="left" w:pos="10450"/>
                        </w:tabs>
                        <w:spacing w:after="0"/>
                        <w:ind w:right="60"/>
                        <w:rPr>
                          <w:sz w:val="23"/>
                          <w:szCs w:val="23"/>
                        </w:rPr>
                      </w:pPr>
                      <w:r w:rsidRPr="00557273">
                        <w:rPr>
                          <w:sz w:val="23"/>
                          <w:szCs w:val="23"/>
                        </w:rPr>
                        <w:t>in</w:t>
                      </w:r>
                      <w:r w:rsidRPr="00557273">
                        <w:rPr>
                          <w:spacing w:val="-8"/>
                          <w:sz w:val="23"/>
                          <w:szCs w:val="23"/>
                        </w:rPr>
                        <w:t xml:space="preserve"> </w:t>
                      </w:r>
                      <w:r w:rsidRPr="00557273">
                        <w:rPr>
                          <w:sz w:val="23"/>
                          <w:szCs w:val="23"/>
                        </w:rPr>
                        <w:t>the</w:t>
                      </w:r>
                      <w:r w:rsidRPr="00557273">
                        <w:rPr>
                          <w:spacing w:val="-12"/>
                          <w:sz w:val="23"/>
                          <w:szCs w:val="23"/>
                        </w:rPr>
                        <w:t xml:space="preserve"> </w:t>
                      </w:r>
                      <w:r w:rsidRPr="00557273">
                        <w:rPr>
                          <w:sz w:val="23"/>
                          <w:szCs w:val="23"/>
                        </w:rPr>
                        <w:t>case</w:t>
                      </w:r>
                      <w:r w:rsidRPr="00557273">
                        <w:rPr>
                          <w:spacing w:val="-8"/>
                          <w:sz w:val="23"/>
                          <w:szCs w:val="23"/>
                        </w:rPr>
                        <w:t xml:space="preserve"> </w:t>
                      </w:r>
                      <w:r w:rsidRPr="00557273">
                        <w:rPr>
                          <w:sz w:val="23"/>
                          <w:szCs w:val="23"/>
                        </w:rPr>
                        <w:t>of</w:t>
                      </w:r>
                      <w:r w:rsidRPr="00557273">
                        <w:rPr>
                          <w:spacing w:val="-6"/>
                          <w:sz w:val="23"/>
                          <w:szCs w:val="23"/>
                        </w:rPr>
                        <w:t xml:space="preserve"> </w:t>
                      </w:r>
                      <w:r w:rsidRPr="00557273">
                        <w:rPr>
                          <w:sz w:val="23"/>
                          <w:szCs w:val="23"/>
                        </w:rPr>
                        <w:t>an</w:t>
                      </w:r>
                      <w:r w:rsidRPr="00557273">
                        <w:rPr>
                          <w:spacing w:val="-8"/>
                          <w:sz w:val="23"/>
                          <w:szCs w:val="23"/>
                        </w:rPr>
                        <w:t xml:space="preserve"> </w:t>
                      </w:r>
                      <w:r w:rsidRPr="00557273">
                        <w:rPr>
                          <w:sz w:val="23"/>
                          <w:szCs w:val="23"/>
                        </w:rPr>
                        <w:t>individual—$1,100,000</w:t>
                      </w:r>
                      <w:r w:rsidRPr="00557273">
                        <w:rPr>
                          <w:spacing w:val="-8"/>
                          <w:sz w:val="23"/>
                          <w:szCs w:val="23"/>
                        </w:rPr>
                        <w:t xml:space="preserve"> </w:t>
                      </w:r>
                      <w:r w:rsidRPr="00557273">
                        <w:rPr>
                          <w:sz w:val="23"/>
                          <w:szCs w:val="23"/>
                        </w:rPr>
                        <w:t>and,</w:t>
                      </w:r>
                      <w:r w:rsidRPr="00557273">
                        <w:rPr>
                          <w:spacing w:val="-10"/>
                          <w:sz w:val="23"/>
                          <w:szCs w:val="23"/>
                        </w:rPr>
                        <w:t xml:space="preserve"> </w:t>
                      </w:r>
                      <w:r w:rsidRPr="00557273">
                        <w:rPr>
                          <w:sz w:val="23"/>
                          <w:szCs w:val="23"/>
                        </w:rPr>
                        <w:t>in</w:t>
                      </w:r>
                      <w:r w:rsidRPr="00557273">
                        <w:rPr>
                          <w:spacing w:val="-12"/>
                          <w:sz w:val="23"/>
                          <w:szCs w:val="23"/>
                        </w:rPr>
                        <w:t xml:space="preserve"> </w:t>
                      </w:r>
                      <w:r w:rsidRPr="00557273">
                        <w:rPr>
                          <w:sz w:val="23"/>
                          <w:szCs w:val="23"/>
                        </w:rPr>
                        <w:t>the</w:t>
                      </w:r>
                      <w:r w:rsidRPr="00557273">
                        <w:rPr>
                          <w:spacing w:val="-8"/>
                          <w:sz w:val="23"/>
                          <w:szCs w:val="23"/>
                        </w:rPr>
                        <w:t xml:space="preserve"> </w:t>
                      </w:r>
                      <w:r w:rsidRPr="00557273">
                        <w:rPr>
                          <w:sz w:val="23"/>
                          <w:szCs w:val="23"/>
                        </w:rPr>
                        <w:t>case</w:t>
                      </w:r>
                      <w:r w:rsidRPr="00557273">
                        <w:rPr>
                          <w:spacing w:val="-8"/>
                          <w:sz w:val="23"/>
                          <w:szCs w:val="23"/>
                        </w:rPr>
                        <w:t xml:space="preserve"> </w:t>
                      </w:r>
                      <w:r w:rsidRPr="00557273">
                        <w:rPr>
                          <w:sz w:val="23"/>
                          <w:szCs w:val="23"/>
                        </w:rPr>
                        <w:t>of</w:t>
                      </w:r>
                      <w:r w:rsidRPr="00557273">
                        <w:rPr>
                          <w:spacing w:val="-2"/>
                          <w:sz w:val="23"/>
                          <w:szCs w:val="23"/>
                        </w:rPr>
                        <w:t xml:space="preserve"> </w:t>
                      </w:r>
                      <w:r w:rsidRPr="00557273">
                        <w:rPr>
                          <w:sz w:val="23"/>
                          <w:szCs w:val="23"/>
                        </w:rPr>
                        <w:t>a</w:t>
                      </w:r>
                      <w:r w:rsidRPr="00557273">
                        <w:rPr>
                          <w:spacing w:val="-12"/>
                          <w:sz w:val="23"/>
                          <w:szCs w:val="23"/>
                        </w:rPr>
                        <w:t xml:space="preserve"> </w:t>
                      </w:r>
                      <w:r w:rsidRPr="00557273">
                        <w:rPr>
                          <w:sz w:val="23"/>
                          <w:szCs w:val="23"/>
                        </w:rPr>
                        <w:t>continuing</w:t>
                      </w:r>
                      <w:r w:rsidRPr="00557273">
                        <w:rPr>
                          <w:spacing w:val="-8"/>
                          <w:sz w:val="23"/>
                          <w:szCs w:val="23"/>
                        </w:rPr>
                        <w:t xml:space="preserve"> </w:t>
                      </w:r>
                      <w:r w:rsidRPr="00557273">
                        <w:rPr>
                          <w:sz w:val="23"/>
                          <w:szCs w:val="23"/>
                        </w:rPr>
                        <w:t>offence,</w:t>
                      </w:r>
                      <w:r w:rsidRPr="00557273">
                        <w:rPr>
                          <w:spacing w:val="-6"/>
                          <w:sz w:val="23"/>
                          <w:szCs w:val="23"/>
                        </w:rPr>
                        <w:t xml:space="preserve"> </w:t>
                      </w:r>
                      <w:r w:rsidRPr="00557273">
                        <w:rPr>
                          <w:sz w:val="23"/>
                          <w:szCs w:val="23"/>
                        </w:rPr>
                        <w:t>a</w:t>
                      </w:r>
                      <w:r w:rsidRPr="00557273">
                        <w:rPr>
                          <w:spacing w:val="-12"/>
                          <w:sz w:val="23"/>
                          <w:szCs w:val="23"/>
                        </w:rPr>
                        <w:t xml:space="preserve"> </w:t>
                      </w:r>
                      <w:r w:rsidRPr="00557273">
                        <w:rPr>
                          <w:sz w:val="23"/>
                          <w:szCs w:val="23"/>
                        </w:rPr>
                        <w:t>further</w:t>
                      </w:r>
                      <w:r w:rsidRPr="00557273">
                        <w:rPr>
                          <w:spacing w:val="-8"/>
                          <w:sz w:val="23"/>
                          <w:szCs w:val="23"/>
                        </w:rPr>
                        <w:t xml:space="preserve"> </w:t>
                      </w:r>
                      <w:r w:rsidRPr="00557273">
                        <w:rPr>
                          <w:sz w:val="23"/>
                          <w:szCs w:val="23"/>
                        </w:rPr>
                        <w:t>penalty</w:t>
                      </w:r>
                      <w:r w:rsidRPr="00557273">
                        <w:rPr>
                          <w:spacing w:val="-8"/>
                          <w:sz w:val="23"/>
                          <w:szCs w:val="23"/>
                        </w:rPr>
                        <w:t xml:space="preserve"> </w:t>
                      </w:r>
                      <w:r w:rsidRPr="00557273">
                        <w:rPr>
                          <w:sz w:val="23"/>
                          <w:szCs w:val="23"/>
                        </w:rPr>
                        <w:t>of</w:t>
                      </w:r>
                      <w:r w:rsidRPr="00557273">
                        <w:rPr>
                          <w:spacing w:val="-8"/>
                          <w:sz w:val="23"/>
                          <w:szCs w:val="23"/>
                        </w:rPr>
                        <w:t xml:space="preserve"> </w:t>
                      </w:r>
                      <w:r w:rsidRPr="00557273">
                        <w:rPr>
                          <w:sz w:val="23"/>
                          <w:szCs w:val="23"/>
                        </w:rPr>
                        <w:t>$137,500</w:t>
                      </w:r>
                      <w:r w:rsidRPr="00557273">
                        <w:rPr>
                          <w:spacing w:val="-8"/>
                          <w:sz w:val="23"/>
                          <w:szCs w:val="23"/>
                        </w:rPr>
                        <w:t xml:space="preserve"> </w:t>
                      </w:r>
                      <w:r w:rsidRPr="00557273">
                        <w:rPr>
                          <w:sz w:val="23"/>
                          <w:szCs w:val="23"/>
                        </w:rPr>
                        <w:t>for</w:t>
                      </w:r>
                      <w:r w:rsidRPr="00557273">
                        <w:rPr>
                          <w:spacing w:val="-8"/>
                          <w:sz w:val="23"/>
                          <w:szCs w:val="23"/>
                        </w:rPr>
                        <w:t xml:space="preserve"> </w:t>
                      </w:r>
                      <w:r w:rsidRPr="00557273">
                        <w:rPr>
                          <w:sz w:val="23"/>
                          <w:szCs w:val="23"/>
                        </w:rPr>
                        <w:t>each</w:t>
                      </w:r>
                      <w:r w:rsidRPr="00557273">
                        <w:rPr>
                          <w:spacing w:val="-12"/>
                          <w:sz w:val="23"/>
                          <w:szCs w:val="23"/>
                        </w:rPr>
                        <w:t xml:space="preserve"> </w:t>
                      </w:r>
                      <w:r w:rsidRPr="00557273">
                        <w:rPr>
                          <w:sz w:val="23"/>
                          <w:szCs w:val="23"/>
                        </w:rPr>
                        <w:t>day</w:t>
                      </w:r>
                      <w:r w:rsidRPr="00557273">
                        <w:rPr>
                          <w:spacing w:val="-8"/>
                          <w:sz w:val="23"/>
                          <w:szCs w:val="23"/>
                        </w:rPr>
                        <w:t xml:space="preserve"> </w:t>
                      </w:r>
                      <w:r w:rsidRPr="00557273">
                        <w:rPr>
                          <w:sz w:val="23"/>
                          <w:szCs w:val="23"/>
                        </w:rPr>
                        <w:t>the</w:t>
                      </w:r>
                      <w:r w:rsidRPr="00557273">
                        <w:rPr>
                          <w:spacing w:val="-8"/>
                          <w:sz w:val="23"/>
                          <w:szCs w:val="23"/>
                        </w:rPr>
                        <w:t xml:space="preserve"> </w:t>
                      </w:r>
                      <w:r w:rsidRPr="00557273">
                        <w:rPr>
                          <w:sz w:val="23"/>
                          <w:szCs w:val="23"/>
                        </w:rPr>
                        <w:t>offence</w:t>
                      </w:r>
                      <w:r w:rsidRPr="00557273">
                        <w:rPr>
                          <w:spacing w:val="-8"/>
                          <w:sz w:val="23"/>
                          <w:szCs w:val="23"/>
                        </w:rPr>
                        <w:t xml:space="preserve"> </w:t>
                      </w:r>
                      <w:r w:rsidRPr="00557273">
                        <w:rPr>
                          <w:sz w:val="23"/>
                          <w:szCs w:val="23"/>
                        </w:rPr>
                        <w:t>continues,</w:t>
                      </w:r>
                      <w:r w:rsidRPr="00557273">
                        <w:rPr>
                          <w:spacing w:val="-6"/>
                          <w:sz w:val="23"/>
                          <w:szCs w:val="23"/>
                        </w:rPr>
                        <w:t xml:space="preserve"> </w:t>
                      </w:r>
                      <w:r w:rsidRPr="00557273">
                        <w:rPr>
                          <w:sz w:val="23"/>
                          <w:szCs w:val="23"/>
                        </w:rPr>
                        <w:t>or</w:t>
                      </w:r>
                    </w:p>
                    <w:p w14:paraId="14DC8B30" w14:textId="77777777" w:rsidR="00F119F5" w:rsidRPr="00557273" w:rsidRDefault="00F119F5" w:rsidP="00F119F5">
                      <w:pPr>
                        <w:pStyle w:val="ListParagraph"/>
                        <w:widowControl w:val="0"/>
                        <w:numPr>
                          <w:ilvl w:val="0"/>
                          <w:numId w:val="13"/>
                        </w:numPr>
                        <w:tabs>
                          <w:tab w:val="left" w:pos="742"/>
                        </w:tabs>
                        <w:autoSpaceDE w:val="0"/>
                        <w:autoSpaceDN w:val="0"/>
                        <w:spacing w:before="2" w:after="0"/>
                        <w:ind w:left="741"/>
                        <w:contextualSpacing w:val="0"/>
                        <w:rPr>
                          <w:sz w:val="23"/>
                          <w:szCs w:val="23"/>
                        </w:rPr>
                      </w:pPr>
                      <w:r w:rsidRPr="00557273">
                        <w:rPr>
                          <w:sz w:val="23"/>
                          <w:szCs w:val="23"/>
                        </w:rPr>
                        <w:t>in</w:t>
                      </w:r>
                      <w:r w:rsidRPr="00557273">
                        <w:rPr>
                          <w:spacing w:val="-9"/>
                          <w:sz w:val="23"/>
                          <w:szCs w:val="23"/>
                        </w:rPr>
                        <w:t xml:space="preserve"> </w:t>
                      </w:r>
                      <w:r w:rsidRPr="00557273">
                        <w:rPr>
                          <w:sz w:val="23"/>
                          <w:szCs w:val="23"/>
                        </w:rPr>
                        <w:t>the</w:t>
                      </w:r>
                      <w:r w:rsidRPr="00557273">
                        <w:rPr>
                          <w:spacing w:val="-13"/>
                          <w:sz w:val="23"/>
                          <w:szCs w:val="23"/>
                        </w:rPr>
                        <w:t xml:space="preserve"> </w:t>
                      </w:r>
                      <w:r w:rsidRPr="00557273">
                        <w:rPr>
                          <w:sz w:val="23"/>
                          <w:szCs w:val="23"/>
                        </w:rPr>
                        <w:t>case</w:t>
                      </w:r>
                      <w:r w:rsidRPr="00557273">
                        <w:rPr>
                          <w:spacing w:val="-9"/>
                          <w:sz w:val="23"/>
                          <w:szCs w:val="23"/>
                        </w:rPr>
                        <w:t xml:space="preserve"> </w:t>
                      </w:r>
                      <w:r w:rsidRPr="00557273">
                        <w:rPr>
                          <w:sz w:val="23"/>
                          <w:szCs w:val="23"/>
                        </w:rPr>
                        <w:t>of</w:t>
                      </w:r>
                      <w:r w:rsidRPr="00557273">
                        <w:rPr>
                          <w:spacing w:val="-6"/>
                          <w:sz w:val="23"/>
                          <w:szCs w:val="23"/>
                        </w:rPr>
                        <w:t xml:space="preserve"> </w:t>
                      </w:r>
                      <w:r w:rsidRPr="00557273">
                        <w:rPr>
                          <w:sz w:val="23"/>
                          <w:szCs w:val="23"/>
                        </w:rPr>
                        <w:t>a</w:t>
                      </w:r>
                      <w:r w:rsidRPr="00557273">
                        <w:rPr>
                          <w:spacing w:val="-9"/>
                          <w:sz w:val="23"/>
                          <w:szCs w:val="23"/>
                        </w:rPr>
                        <w:t xml:space="preserve"> </w:t>
                      </w:r>
                      <w:r w:rsidRPr="00557273">
                        <w:rPr>
                          <w:sz w:val="23"/>
                          <w:szCs w:val="23"/>
                        </w:rPr>
                        <w:t>corporation—$2,200,000</w:t>
                      </w:r>
                      <w:r w:rsidRPr="00557273">
                        <w:rPr>
                          <w:spacing w:val="-9"/>
                          <w:sz w:val="23"/>
                          <w:szCs w:val="23"/>
                        </w:rPr>
                        <w:t xml:space="preserve"> </w:t>
                      </w:r>
                      <w:r w:rsidRPr="00557273">
                        <w:rPr>
                          <w:sz w:val="23"/>
                          <w:szCs w:val="23"/>
                        </w:rPr>
                        <w:t>and,</w:t>
                      </w:r>
                      <w:r w:rsidRPr="00557273">
                        <w:rPr>
                          <w:spacing w:val="-10"/>
                          <w:sz w:val="23"/>
                          <w:szCs w:val="23"/>
                        </w:rPr>
                        <w:t xml:space="preserve"> </w:t>
                      </w:r>
                      <w:r w:rsidRPr="00557273">
                        <w:rPr>
                          <w:sz w:val="23"/>
                          <w:szCs w:val="23"/>
                        </w:rPr>
                        <w:t>in</w:t>
                      </w:r>
                      <w:r w:rsidRPr="00557273">
                        <w:rPr>
                          <w:spacing w:val="-9"/>
                          <w:sz w:val="23"/>
                          <w:szCs w:val="23"/>
                        </w:rPr>
                        <w:t xml:space="preserve"> </w:t>
                      </w:r>
                      <w:r w:rsidRPr="00557273">
                        <w:rPr>
                          <w:sz w:val="23"/>
                          <w:szCs w:val="23"/>
                        </w:rPr>
                        <w:t>the</w:t>
                      </w:r>
                      <w:r w:rsidRPr="00557273">
                        <w:rPr>
                          <w:spacing w:val="-13"/>
                          <w:sz w:val="23"/>
                          <w:szCs w:val="23"/>
                        </w:rPr>
                        <w:t xml:space="preserve"> </w:t>
                      </w:r>
                      <w:r w:rsidRPr="00557273">
                        <w:rPr>
                          <w:sz w:val="23"/>
                          <w:szCs w:val="23"/>
                        </w:rPr>
                        <w:t>case</w:t>
                      </w:r>
                      <w:r w:rsidRPr="00557273">
                        <w:rPr>
                          <w:spacing w:val="-9"/>
                          <w:sz w:val="23"/>
                          <w:szCs w:val="23"/>
                        </w:rPr>
                        <w:t xml:space="preserve"> </w:t>
                      </w:r>
                      <w:r w:rsidRPr="00557273">
                        <w:rPr>
                          <w:sz w:val="23"/>
                          <w:szCs w:val="23"/>
                        </w:rPr>
                        <w:t>of</w:t>
                      </w:r>
                      <w:r w:rsidRPr="00557273">
                        <w:rPr>
                          <w:spacing w:val="-3"/>
                          <w:sz w:val="23"/>
                          <w:szCs w:val="23"/>
                        </w:rPr>
                        <w:t xml:space="preserve"> </w:t>
                      </w:r>
                      <w:r w:rsidRPr="00557273">
                        <w:rPr>
                          <w:sz w:val="23"/>
                          <w:szCs w:val="23"/>
                        </w:rPr>
                        <w:t>a</w:t>
                      </w:r>
                      <w:r w:rsidRPr="00557273">
                        <w:rPr>
                          <w:spacing w:val="-13"/>
                          <w:sz w:val="23"/>
                          <w:szCs w:val="23"/>
                        </w:rPr>
                        <w:t xml:space="preserve"> </w:t>
                      </w:r>
                      <w:r w:rsidRPr="00557273">
                        <w:rPr>
                          <w:sz w:val="23"/>
                          <w:szCs w:val="23"/>
                        </w:rPr>
                        <w:t>continuing</w:t>
                      </w:r>
                      <w:r w:rsidRPr="00557273">
                        <w:rPr>
                          <w:spacing w:val="-9"/>
                          <w:sz w:val="23"/>
                          <w:szCs w:val="23"/>
                        </w:rPr>
                        <w:t xml:space="preserve"> </w:t>
                      </w:r>
                      <w:r w:rsidRPr="00557273">
                        <w:rPr>
                          <w:sz w:val="23"/>
                          <w:szCs w:val="23"/>
                        </w:rPr>
                        <w:t>offence,</w:t>
                      </w:r>
                      <w:r w:rsidRPr="00557273">
                        <w:rPr>
                          <w:spacing w:val="-6"/>
                          <w:sz w:val="23"/>
                          <w:szCs w:val="23"/>
                        </w:rPr>
                        <w:t xml:space="preserve"> </w:t>
                      </w:r>
                      <w:r w:rsidRPr="00557273">
                        <w:rPr>
                          <w:sz w:val="23"/>
                          <w:szCs w:val="23"/>
                        </w:rPr>
                        <w:t>a</w:t>
                      </w:r>
                      <w:r w:rsidRPr="00557273">
                        <w:rPr>
                          <w:spacing w:val="-13"/>
                          <w:sz w:val="23"/>
                          <w:szCs w:val="23"/>
                        </w:rPr>
                        <w:t xml:space="preserve"> </w:t>
                      </w:r>
                      <w:r w:rsidRPr="00557273">
                        <w:rPr>
                          <w:sz w:val="23"/>
                          <w:szCs w:val="23"/>
                        </w:rPr>
                        <w:t>further</w:t>
                      </w:r>
                      <w:r w:rsidRPr="00557273">
                        <w:rPr>
                          <w:spacing w:val="-8"/>
                          <w:sz w:val="23"/>
                          <w:szCs w:val="23"/>
                        </w:rPr>
                        <w:t xml:space="preserve"> </w:t>
                      </w:r>
                      <w:r w:rsidRPr="00557273">
                        <w:rPr>
                          <w:sz w:val="23"/>
                          <w:szCs w:val="23"/>
                        </w:rPr>
                        <w:t>penalty</w:t>
                      </w:r>
                      <w:r w:rsidRPr="00557273">
                        <w:rPr>
                          <w:spacing w:val="-8"/>
                          <w:sz w:val="23"/>
                          <w:szCs w:val="23"/>
                        </w:rPr>
                        <w:t xml:space="preserve"> </w:t>
                      </w:r>
                      <w:r w:rsidRPr="00557273">
                        <w:rPr>
                          <w:sz w:val="23"/>
                          <w:szCs w:val="23"/>
                        </w:rPr>
                        <w:t>of</w:t>
                      </w:r>
                      <w:r w:rsidRPr="00557273">
                        <w:rPr>
                          <w:spacing w:val="-9"/>
                          <w:sz w:val="23"/>
                          <w:szCs w:val="23"/>
                        </w:rPr>
                        <w:t xml:space="preserve"> </w:t>
                      </w:r>
                      <w:r w:rsidRPr="00557273">
                        <w:rPr>
                          <w:sz w:val="23"/>
                          <w:szCs w:val="23"/>
                        </w:rPr>
                        <w:t>$275,000</w:t>
                      </w:r>
                      <w:r w:rsidRPr="00557273">
                        <w:rPr>
                          <w:spacing w:val="-9"/>
                          <w:sz w:val="23"/>
                          <w:szCs w:val="23"/>
                        </w:rPr>
                        <w:t xml:space="preserve"> </w:t>
                      </w:r>
                      <w:r w:rsidRPr="00557273">
                        <w:rPr>
                          <w:sz w:val="23"/>
                          <w:szCs w:val="23"/>
                        </w:rPr>
                        <w:t>for</w:t>
                      </w:r>
                      <w:r w:rsidRPr="00557273">
                        <w:rPr>
                          <w:spacing w:val="-8"/>
                          <w:sz w:val="23"/>
                          <w:szCs w:val="23"/>
                        </w:rPr>
                        <w:t xml:space="preserve"> </w:t>
                      </w:r>
                      <w:r w:rsidRPr="00557273">
                        <w:rPr>
                          <w:sz w:val="23"/>
                          <w:szCs w:val="23"/>
                        </w:rPr>
                        <w:t>each</w:t>
                      </w:r>
                      <w:r w:rsidRPr="00557273">
                        <w:rPr>
                          <w:spacing w:val="-13"/>
                          <w:sz w:val="23"/>
                          <w:szCs w:val="23"/>
                        </w:rPr>
                        <w:t xml:space="preserve"> </w:t>
                      </w:r>
                      <w:r w:rsidRPr="00557273">
                        <w:rPr>
                          <w:sz w:val="23"/>
                          <w:szCs w:val="23"/>
                        </w:rPr>
                        <w:t>day</w:t>
                      </w:r>
                      <w:r w:rsidRPr="00557273">
                        <w:rPr>
                          <w:spacing w:val="-8"/>
                          <w:sz w:val="23"/>
                          <w:szCs w:val="23"/>
                        </w:rPr>
                        <w:t xml:space="preserve"> </w:t>
                      </w:r>
                      <w:r w:rsidRPr="00557273">
                        <w:rPr>
                          <w:sz w:val="23"/>
                          <w:szCs w:val="23"/>
                        </w:rPr>
                        <w:t>the</w:t>
                      </w:r>
                      <w:r w:rsidRPr="00557273">
                        <w:rPr>
                          <w:spacing w:val="-9"/>
                          <w:sz w:val="23"/>
                          <w:szCs w:val="23"/>
                        </w:rPr>
                        <w:t xml:space="preserve"> </w:t>
                      </w:r>
                      <w:r w:rsidRPr="00557273">
                        <w:rPr>
                          <w:sz w:val="23"/>
                          <w:szCs w:val="23"/>
                        </w:rPr>
                        <w:t>offence</w:t>
                      </w:r>
                      <w:r w:rsidRPr="00557273">
                        <w:rPr>
                          <w:spacing w:val="-9"/>
                          <w:sz w:val="23"/>
                          <w:szCs w:val="23"/>
                        </w:rPr>
                        <w:t xml:space="preserve"> </w:t>
                      </w:r>
                      <w:r w:rsidRPr="00557273">
                        <w:rPr>
                          <w:sz w:val="23"/>
                          <w:szCs w:val="23"/>
                        </w:rPr>
                        <w:t>continues.</w:t>
                      </w:r>
                    </w:p>
                    <w:p w14:paraId="6BD463E9" w14:textId="77777777" w:rsidR="00F119F5" w:rsidRDefault="00F119F5" w:rsidP="00F119F5"/>
                    <w:p w14:paraId="4E09D9AE" w14:textId="77777777" w:rsidR="00F119F5" w:rsidRDefault="00F119F5" w:rsidP="00F119F5"/>
                  </w:txbxContent>
                </v:textbox>
              </v:shape>
            </w:pict>
          </mc:Fallback>
        </mc:AlternateContent>
      </w:r>
    </w:p>
    <w:p w14:paraId="13CC67B5" w14:textId="77777777" w:rsidR="00E9654D" w:rsidRDefault="00E9654D" w:rsidP="00F119F5"/>
    <w:p w14:paraId="23B3413B" w14:textId="77777777" w:rsidR="00F119F5" w:rsidRDefault="00F119F5" w:rsidP="00F119F5">
      <w:pPr>
        <w:spacing w:after="0"/>
        <w:rPr>
          <w:b/>
          <w:spacing w:val="-3"/>
          <w:sz w:val="23"/>
          <w:szCs w:val="23"/>
        </w:rPr>
      </w:pPr>
    </w:p>
    <w:p w14:paraId="2EDA29EF" w14:textId="77777777" w:rsidR="00F119F5" w:rsidRDefault="00F119F5" w:rsidP="00F119F5">
      <w:pPr>
        <w:spacing w:after="0"/>
        <w:rPr>
          <w:b/>
          <w:spacing w:val="-3"/>
          <w:sz w:val="23"/>
          <w:szCs w:val="23"/>
        </w:rPr>
      </w:pPr>
    </w:p>
    <w:p w14:paraId="028783D4" w14:textId="77777777" w:rsidR="00F119F5" w:rsidRDefault="00F119F5" w:rsidP="00F119F5">
      <w:pPr>
        <w:spacing w:after="0"/>
        <w:rPr>
          <w:b/>
          <w:spacing w:val="-3"/>
          <w:sz w:val="23"/>
          <w:szCs w:val="23"/>
        </w:rPr>
      </w:pPr>
    </w:p>
    <w:p w14:paraId="23D912DD" w14:textId="77777777" w:rsidR="00F119F5" w:rsidRDefault="00F119F5" w:rsidP="00F119F5">
      <w:pPr>
        <w:spacing w:after="0"/>
        <w:rPr>
          <w:b/>
          <w:spacing w:val="-3"/>
          <w:sz w:val="23"/>
          <w:szCs w:val="23"/>
        </w:rPr>
      </w:pPr>
    </w:p>
    <w:p w14:paraId="59B580A0" w14:textId="77777777" w:rsidR="00F119F5" w:rsidRDefault="00F119F5" w:rsidP="00F119F5">
      <w:pPr>
        <w:spacing w:after="0"/>
        <w:rPr>
          <w:b/>
          <w:spacing w:val="-3"/>
          <w:sz w:val="23"/>
          <w:szCs w:val="23"/>
        </w:rPr>
      </w:pPr>
    </w:p>
    <w:p w14:paraId="231470E3" w14:textId="77777777" w:rsidR="00BE367B" w:rsidRPr="00A02718" w:rsidRDefault="00A02718" w:rsidP="008A52BD">
      <w:pPr>
        <w:widowControl w:val="0"/>
        <w:spacing w:after="0"/>
        <w:jc w:val="center"/>
        <w:rPr>
          <w:b/>
          <w:sz w:val="28"/>
          <w:szCs w:val="24"/>
          <w:u w:val="single"/>
        </w:rPr>
      </w:pPr>
      <w:r>
        <w:rPr>
          <w:b/>
          <w:sz w:val="28"/>
          <w:szCs w:val="24"/>
          <w:u w:val="single"/>
        </w:rPr>
        <w:lastRenderedPageBreak/>
        <w:t>PARTHENIUM WEED CONTROL CALANDER</w:t>
      </w:r>
    </w:p>
    <w:tbl>
      <w:tblPr>
        <w:tblStyle w:val="TableGrid"/>
        <w:tblW w:w="0" w:type="auto"/>
        <w:tblInd w:w="-459" w:type="dxa"/>
        <w:tblLook w:val="04A0" w:firstRow="1" w:lastRow="0" w:firstColumn="1" w:lastColumn="0" w:noHBand="0" w:noVBand="1"/>
      </w:tblPr>
      <w:tblGrid>
        <w:gridCol w:w="1280"/>
        <w:gridCol w:w="1280"/>
        <w:gridCol w:w="1280"/>
        <w:gridCol w:w="1280"/>
        <w:gridCol w:w="1280"/>
        <w:gridCol w:w="1280"/>
        <w:gridCol w:w="1280"/>
        <w:gridCol w:w="1280"/>
        <w:gridCol w:w="1280"/>
        <w:gridCol w:w="1280"/>
        <w:gridCol w:w="1280"/>
        <w:gridCol w:w="1371"/>
      </w:tblGrid>
      <w:tr w:rsidR="00BE367B" w:rsidRPr="00E9654D" w14:paraId="2F95EBBF" w14:textId="77777777" w:rsidTr="003D32C4">
        <w:trPr>
          <w:trHeight w:val="70"/>
        </w:trPr>
        <w:tc>
          <w:tcPr>
            <w:tcW w:w="1280" w:type="dxa"/>
          </w:tcPr>
          <w:p w14:paraId="623B8A7B" w14:textId="77777777" w:rsidR="00BE367B" w:rsidRPr="00E9654D" w:rsidRDefault="00BE367B" w:rsidP="008A52BD">
            <w:pPr>
              <w:widowControl w:val="0"/>
              <w:rPr>
                <w:b/>
                <w:sz w:val="20"/>
                <w:szCs w:val="20"/>
              </w:rPr>
            </w:pPr>
            <w:r w:rsidRPr="00E9654D">
              <w:rPr>
                <w:b/>
                <w:sz w:val="20"/>
                <w:szCs w:val="20"/>
              </w:rPr>
              <w:t>JAN</w:t>
            </w:r>
          </w:p>
        </w:tc>
        <w:tc>
          <w:tcPr>
            <w:tcW w:w="1280" w:type="dxa"/>
          </w:tcPr>
          <w:p w14:paraId="213C7E9B" w14:textId="77777777" w:rsidR="00BE367B" w:rsidRPr="00E9654D" w:rsidRDefault="00BE367B" w:rsidP="008A52BD">
            <w:pPr>
              <w:widowControl w:val="0"/>
              <w:rPr>
                <w:b/>
                <w:sz w:val="20"/>
                <w:szCs w:val="20"/>
              </w:rPr>
            </w:pPr>
            <w:r w:rsidRPr="00E9654D">
              <w:rPr>
                <w:b/>
                <w:sz w:val="20"/>
                <w:szCs w:val="20"/>
              </w:rPr>
              <w:t>FEB</w:t>
            </w:r>
          </w:p>
        </w:tc>
        <w:tc>
          <w:tcPr>
            <w:tcW w:w="1280" w:type="dxa"/>
          </w:tcPr>
          <w:p w14:paraId="28D1C5B2" w14:textId="77777777" w:rsidR="00BE367B" w:rsidRPr="00E9654D" w:rsidRDefault="00BE367B" w:rsidP="008A52BD">
            <w:pPr>
              <w:widowControl w:val="0"/>
              <w:rPr>
                <w:b/>
                <w:sz w:val="20"/>
                <w:szCs w:val="20"/>
              </w:rPr>
            </w:pPr>
            <w:r w:rsidRPr="00E9654D">
              <w:rPr>
                <w:b/>
                <w:sz w:val="20"/>
                <w:szCs w:val="20"/>
              </w:rPr>
              <w:t>MARCH</w:t>
            </w:r>
          </w:p>
        </w:tc>
        <w:tc>
          <w:tcPr>
            <w:tcW w:w="1280" w:type="dxa"/>
          </w:tcPr>
          <w:p w14:paraId="1299F8C9" w14:textId="77777777" w:rsidR="00BE367B" w:rsidRPr="00E9654D" w:rsidRDefault="00BE367B" w:rsidP="008A52BD">
            <w:pPr>
              <w:widowControl w:val="0"/>
              <w:rPr>
                <w:b/>
                <w:sz w:val="20"/>
                <w:szCs w:val="20"/>
              </w:rPr>
            </w:pPr>
            <w:r w:rsidRPr="00E9654D">
              <w:rPr>
                <w:b/>
                <w:sz w:val="20"/>
                <w:szCs w:val="20"/>
              </w:rPr>
              <w:t>APRIL</w:t>
            </w:r>
          </w:p>
        </w:tc>
        <w:tc>
          <w:tcPr>
            <w:tcW w:w="1280" w:type="dxa"/>
          </w:tcPr>
          <w:p w14:paraId="37E9F68F" w14:textId="77777777" w:rsidR="00BE367B" w:rsidRPr="00E9654D" w:rsidRDefault="00BE367B" w:rsidP="008A52BD">
            <w:pPr>
              <w:widowControl w:val="0"/>
              <w:rPr>
                <w:b/>
                <w:sz w:val="20"/>
                <w:szCs w:val="20"/>
              </w:rPr>
            </w:pPr>
            <w:r w:rsidRPr="00E9654D">
              <w:rPr>
                <w:b/>
                <w:sz w:val="20"/>
                <w:szCs w:val="20"/>
              </w:rPr>
              <w:t>MAY</w:t>
            </w:r>
          </w:p>
        </w:tc>
        <w:tc>
          <w:tcPr>
            <w:tcW w:w="1280" w:type="dxa"/>
          </w:tcPr>
          <w:p w14:paraId="25A4A6FD" w14:textId="77777777" w:rsidR="00BE367B" w:rsidRPr="00E9654D" w:rsidRDefault="00BE367B" w:rsidP="008A52BD">
            <w:pPr>
              <w:widowControl w:val="0"/>
              <w:rPr>
                <w:b/>
                <w:sz w:val="20"/>
                <w:szCs w:val="20"/>
              </w:rPr>
            </w:pPr>
            <w:r w:rsidRPr="00E9654D">
              <w:rPr>
                <w:b/>
                <w:sz w:val="20"/>
                <w:szCs w:val="20"/>
              </w:rPr>
              <w:t>JUNE</w:t>
            </w:r>
          </w:p>
        </w:tc>
        <w:tc>
          <w:tcPr>
            <w:tcW w:w="1280" w:type="dxa"/>
          </w:tcPr>
          <w:p w14:paraId="38A705FC" w14:textId="77777777" w:rsidR="00BE367B" w:rsidRPr="00E9654D" w:rsidRDefault="00BE367B" w:rsidP="008A52BD">
            <w:pPr>
              <w:widowControl w:val="0"/>
              <w:rPr>
                <w:b/>
                <w:sz w:val="20"/>
                <w:szCs w:val="20"/>
              </w:rPr>
            </w:pPr>
            <w:r w:rsidRPr="00E9654D">
              <w:rPr>
                <w:b/>
                <w:sz w:val="20"/>
                <w:szCs w:val="20"/>
              </w:rPr>
              <w:t>JULY</w:t>
            </w:r>
          </w:p>
        </w:tc>
        <w:tc>
          <w:tcPr>
            <w:tcW w:w="1280" w:type="dxa"/>
          </w:tcPr>
          <w:p w14:paraId="7A9D78B9" w14:textId="77777777" w:rsidR="00BE367B" w:rsidRPr="00E9654D" w:rsidRDefault="00BE367B" w:rsidP="008A52BD">
            <w:pPr>
              <w:widowControl w:val="0"/>
              <w:rPr>
                <w:b/>
                <w:sz w:val="20"/>
                <w:szCs w:val="20"/>
              </w:rPr>
            </w:pPr>
            <w:r w:rsidRPr="00E9654D">
              <w:rPr>
                <w:b/>
                <w:sz w:val="20"/>
                <w:szCs w:val="20"/>
              </w:rPr>
              <w:t>AUG</w:t>
            </w:r>
          </w:p>
        </w:tc>
        <w:tc>
          <w:tcPr>
            <w:tcW w:w="1280" w:type="dxa"/>
          </w:tcPr>
          <w:p w14:paraId="062D4BCB" w14:textId="77777777" w:rsidR="00BE367B" w:rsidRPr="00E9654D" w:rsidRDefault="00BE367B" w:rsidP="008A52BD">
            <w:pPr>
              <w:widowControl w:val="0"/>
              <w:rPr>
                <w:b/>
                <w:sz w:val="20"/>
                <w:szCs w:val="20"/>
              </w:rPr>
            </w:pPr>
            <w:r w:rsidRPr="00E9654D">
              <w:rPr>
                <w:b/>
                <w:sz w:val="20"/>
                <w:szCs w:val="20"/>
              </w:rPr>
              <w:t>SEPT</w:t>
            </w:r>
          </w:p>
        </w:tc>
        <w:tc>
          <w:tcPr>
            <w:tcW w:w="1280" w:type="dxa"/>
          </w:tcPr>
          <w:p w14:paraId="12C16485" w14:textId="77777777" w:rsidR="00BE367B" w:rsidRPr="00E9654D" w:rsidRDefault="00BE367B" w:rsidP="008A52BD">
            <w:pPr>
              <w:widowControl w:val="0"/>
              <w:rPr>
                <w:b/>
                <w:sz w:val="20"/>
                <w:szCs w:val="20"/>
              </w:rPr>
            </w:pPr>
            <w:r w:rsidRPr="00E9654D">
              <w:rPr>
                <w:b/>
                <w:sz w:val="20"/>
                <w:szCs w:val="20"/>
              </w:rPr>
              <w:t>OCT</w:t>
            </w:r>
          </w:p>
        </w:tc>
        <w:tc>
          <w:tcPr>
            <w:tcW w:w="1280" w:type="dxa"/>
          </w:tcPr>
          <w:p w14:paraId="2039F785" w14:textId="77777777" w:rsidR="00BE367B" w:rsidRPr="00E9654D" w:rsidRDefault="00BE367B" w:rsidP="008A52BD">
            <w:pPr>
              <w:widowControl w:val="0"/>
              <w:rPr>
                <w:b/>
                <w:sz w:val="20"/>
                <w:szCs w:val="20"/>
              </w:rPr>
            </w:pPr>
            <w:r w:rsidRPr="00E9654D">
              <w:rPr>
                <w:b/>
                <w:sz w:val="20"/>
                <w:szCs w:val="20"/>
              </w:rPr>
              <w:t>NOV</w:t>
            </w:r>
          </w:p>
        </w:tc>
        <w:tc>
          <w:tcPr>
            <w:tcW w:w="1371" w:type="dxa"/>
          </w:tcPr>
          <w:p w14:paraId="6AD95B71" w14:textId="77777777" w:rsidR="00BE367B" w:rsidRPr="00E9654D" w:rsidRDefault="00BE367B" w:rsidP="008A52BD">
            <w:pPr>
              <w:widowControl w:val="0"/>
              <w:rPr>
                <w:b/>
                <w:sz w:val="20"/>
                <w:szCs w:val="20"/>
              </w:rPr>
            </w:pPr>
            <w:r w:rsidRPr="00E9654D">
              <w:rPr>
                <w:b/>
                <w:sz w:val="20"/>
                <w:szCs w:val="20"/>
              </w:rPr>
              <w:t>DEC</w:t>
            </w:r>
          </w:p>
        </w:tc>
      </w:tr>
    </w:tbl>
    <w:p w14:paraId="2581D53B" w14:textId="77777777" w:rsidR="00BE367B" w:rsidRPr="00A02718" w:rsidRDefault="00BE367B" w:rsidP="00A0311E">
      <w:pPr>
        <w:widowControl w:val="0"/>
        <w:spacing w:after="0"/>
        <w:rPr>
          <w:b/>
          <w:sz w:val="24"/>
          <w:szCs w:val="24"/>
          <w:u w:val="single"/>
        </w:rPr>
      </w:pPr>
      <w:r w:rsidRPr="00A02718">
        <w:rPr>
          <w:b/>
          <w:sz w:val="24"/>
          <w:szCs w:val="24"/>
          <w:u w:val="single"/>
        </w:rPr>
        <w:t>GROWTH CYCLES</w:t>
      </w:r>
    </w:p>
    <w:tbl>
      <w:tblPr>
        <w:tblStyle w:val="TableGrid"/>
        <w:tblpPr w:leftFromText="180" w:rightFromText="180" w:vertAnchor="text" w:tblpX="-459" w:tblpY="1"/>
        <w:tblOverlap w:val="never"/>
        <w:tblW w:w="0" w:type="auto"/>
        <w:tblLayout w:type="fixed"/>
        <w:tblLook w:val="04A0" w:firstRow="1" w:lastRow="0" w:firstColumn="1" w:lastColumn="0" w:noHBand="0" w:noVBand="1"/>
      </w:tblPr>
      <w:tblGrid>
        <w:gridCol w:w="7621"/>
        <w:gridCol w:w="1485"/>
        <w:gridCol w:w="6345"/>
      </w:tblGrid>
      <w:tr w:rsidR="00D64008" w:rsidRPr="00E9654D" w14:paraId="087390C2" w14:textId="77777777" w:rsidTr="00BF56DB">
        <w:tc>
          <w:tcPr>
            <w:tcW w:w="7621" w:type="dxa"/>
            <w:shd w:val="clear" w:color="auto" w:fill="00B050"/>
          </w:tcPr>
          <w:p w14:paraId="00DDFFEB" w14:textId="77777777" w:rsidR="00D64008" w:rsidRPr="00E9654D" w:rsidRDefault="00D64008" w:rsidP="00BF56DB">
            <w:pPr>
              <w:widowControl w:val="0"/>
              <w:jc w:val="center"/>
              <w:rPr>
                <w:b/>
                <w:sz w:val="20"/>
                <w:szCs w:val="20"/>
              </w:rPr>
            </w:pPr>
            <w:r w:rsidRPr="00E9654D">
              <w:rPr>
                <w:b/>
                <w:sz w:val="20"/>
                <w:szCs w:val="20"/>
              </w:rPr>
              <w:t>SEEDS GERMINATE</w:t>
            </w:r>
          </w:p>
        </w:tc>
        <w:tc>
          <w:tcPr>
            <w:tcW w:w="1485" w:type="dxa"/>
            <w:tcBorders>
              <w:top w:val="nil"/>
              <w:bottom w:val="nil"/>
            </w:tcBorders>
          </w:tcPr>
          <w:p w14:paraId="5FAF98C9" w14:textId="77777777" w:rsidR="00D64008" w:rsidRPr="00E9654D" w:rsidRDefault="00D64008" w:rsidP="00BF56DB">
            <w:pPr>
              <w:widowControl w:val="0"/>
              <w:jc w:val="center"/>
              <w:rPr>
                <w:b/>
                <w:sz w:val="20"/>
                <w:szCs w:val="20"/>
              </w:rPr>
            </w:pPr>
          </w:p>
        </w:tc>
        <w:tc>
          <w:tcPr>
            <w:tcW w:w="6345" w:type="dxa"/>
            <w:shd w:val="clear" w:color="auto" w:fill="00B050"/>
          </w:tcPr>
          <w:p w14:paraId="6E853C9F" w14:textId="77777777" w:rsidR="00D64008" w:rsidRPr="00E9654D" w:rsidRDefault="00D64008" w:rsidP="00BF56DB">
            <w:pPr>
              <w:widowControl w:val="0"/>
              <w:jc w:val="center"/>
              <w:rPr>
                <w:b/>
                <w:sz w:val="20"/>
                <w:szCs w:val="20"/>
              </w:rPr>
            </w:pPr>
            <w:r w:rsidRPr="00E9654D">
              <w:rPr>
                <w:b/>
                <w:sz w:val="20"/>
                <w:szCs w:val="20"/>
              </w:rPr>
              <w:t>SEEDS GERMINATE</w:t>
            </w:r>
          </w:p>
        </w:tc>
      </w:tr>
      <w:tr w:rsidR="003D32C4" w:rsidRPr="00E9654D" w14:paraId="6CEB8071" w14:textId="77777777" w:rsidTr="00BF56DB">
        <w:trPr>
          <w:trHeight w:val="96"/>
        </w:trPr>
        <w:tc>
          <w:tcPr>
            <w:tcW w:w="7621" w:type="dxa"/>
            <w:shd w:val="clear" w:color="auto" w:fill="00B050"/>
          </w:tcPr>
          <w:p w14:paraId="548512A8" w14:textId="77777777" w:rsidR="003D32C4" w:rsidRPr="00E9654D" w:rsidRDefault="00BF56DB" w:rsidP="00BF56DB">
            <w:pPr>
              <w:widowControl w:val="0"/>
              <w:jc w:val="center"/>
              <w:rPr>
                <w:b/>
                <w:sz w:val="20"/>
                <w:szCs w:val="20"/>
              </w:rPr>
            </w:pPr>
            <w:r>
              <w:rPr>
                <w:b/>
                <w:sz w:val="20"/>
                <w:szCs w:val="20"/>
              </w:rPr>
              <w:t>FLOWER AND SEED</w:t>
            </w:r>
            <w:r w:rsidR="003D32C4" w:rsidRPr="00E9654D">
              <w:rPr>
                <w:b/>
                <w:sz w:val="20"/>
                <w:szCs w:val="20"/>
              </w:rPr>
              <w:t xml:space="preserve"> SET</w:t>
            </w:r>
          </w:p>
        </w:tc>
        <w:tc>
          <w:tcPr>
            <w:tcW w:w="1485" w:type="dxa"/>
            <w:tcBorders>
              <w:top w:val="nil"/>
              <w:bottom w:val="nil"/>
            </w:tcBorders>
          </w:tcPr>
          <w:p w14:paraId="10298902" w14:textId="77777777" w:rsidR="003D32C4" w:rsidRPr="00E9654D" w:rsidRDefault="003D32C4" w:rsidP="00BF56DB">
            <w:pPr>
              <w:widowControl w:val="0"/>
              <w:jc w:val="center"/>
              <w:rPr>
                <w:b/>
                <w:sz w:val="20"/>
                <w:szCs w:val="20"/>
              </w:rPr>
            </w:pPr>
          </w:p>
        </w:tc>
        <w:tc>
          <w:tcPr>
            <w:tcW w:w="6345" w:type="dxa"/>
            <w:shd w:val="clear" w:color="auto" w:fill="00B050"/>
          </w:tcPr>
          <w:p w14:paraId="2479BA44" w14:textId="77777777" w:rsidR="003D32C4" w:rsidRPr="00E9654D" w:rsidRDefault="00BF56DB" w:rsidP="00BF56DB">
            <w:pPr>
              <w:widowControl w:val="0"/>
              <w:jc w:val="center"/>
              <w:rPr>
                <w:b/>
                <w:sz w:val="20"/>
                <w:szCs w:val="20"/>
              </w:rPr>
            </w:pPr>
            <w:r>
              <w:rPr>
                <w:b/>
                <w:sz w:val="20"/>
                <w:szCs w:val="20"/>
              </w:rPr>
              <w:t>FLOWER AND SEED</w:t>
            </w:r>
            <w:r w:rsidR="003D32C4">
              <w:rPr>
                <w:b/>
                <w:sz w:val="20"/>
                <w:szCs w:val="20"/>
              </w:rPr>
              <w:t xml:space="preserve"> SET</w:t>
            </w:r>
          </w:p>
        </w:tc>
      </w:tr>
      <w:tr w:rsidR="00D64008" w:rsidRPr="00A02718" w14:paraId="7035F7B1" w14:textId="77777777" w:rsidTr="00BF56DB">
        <w:trPr>
          <w:trHeight w:val="96"/>
        </w:trPr>
        <w:tc>
          <w:tcPr>
            <w:tcW w:w="7621" w:type="dxa"/>
            <w:shd w:val="clear" w:color="auto" w:fill="00B050"/>
          </w:tcPr>
          <w:p w14:paraId="21AB62AB" w14:textId="77777777" w:rsidR="00D64008" w:rsidRPr="00A02718" w:rsidRDefault="00D64008" w:rsidP="00A02718">
            <w:pPr>
              <w:widowControl w:val="0"/>
              <w:jc w:val="center"/>
              <w:rPr>
                <w:b/>
                <w:sz w:val="20"/>
                <w:szCs w:val="20"/>
                <w:u w:val="single"/>
              </w:rPr>
            </w:pPr>
            <w:r w:rsidRPr="00A02718">
              <w:rPr>
                <w:b/>
                <w:sz w:val="20"/>
                <w:szCs w:val="20"/>
                <w:u w:val="single"/>
              </w:rPr>
              <w:t>ACTIVE GROWTH</w:t>
            </w:r>
          </w:p>
        </w:tc>
        <w:tc>
          <w:tcPr>
            <w:tcW w:w="1485" w:type="dxa"/>
            <w:tcBorders>
              <w:top w:val="nil"/>
              <w:bottom w:val="nil"/>
            </w:tcBorders>
          </w:tcPr>
          <w:p w14:paraId="46F4F816" w14:textId="77777777" w:rsidR="00D64008" w:rsidRPr="00A02718" w:rsidRDefault="00D64008" w:rsidP="00A02718">
            <w:pPr>
              <w:widowControl w:val="0"/>
              <w:jc w:val="center"/>
              <w:rPr>
                <w:b/>
                <w:sz w:val="20"/>
                <w:szCs w:val="20"/>
                <w:u w:val="single"/>
              </w:rPr>
            </w:pPr>
          </w:p>
        </w:tc>
        <w:tc>
          <w:tcPr>
            <w:tcW w:w="6345" w:type="dxa"/>
            <w:shd w:val="clear" w:color="auto" w:fill="00B050"/>
          </w:tcPr>
          <w:p w14:paraId="3EDE4626" w14:textId="77777777" w:rsidR="00D64008" w:rsidRPr="00A02718" w:rsidRDefault="00D64008" w:rsidP="00A02718">
            <w:pPr>
              <w:widowControl w:val="0"/>
              <w:jc w:val="center"/>
              <w:rPr>
                <w:b/>
                <w:sz w:val="20"/>
                <w:szCs w:val="20"/>
                <w:u w:val="single"/>
              </w:rPr>
            </w:pPr>
            <w:r w:rsidRPr="00A02718">
              <w:rPr>
                <w:b/>
                <w:sz w:val="20"/>
                <w:szCs w:val="20"/>
                <w:u w:val="single"/>
              </w:rPr>
              <w:t>ACTIVE GOWTH</w:t>
            </w:r>
          </w:p>
        </w:tc>
      </w:tr>
    </w:tbl>
    <w:p w14:paraId="616C43F9" w14:textId="77777777" w:rsidR="00BE367B" w:rsidRPr="00A02718" w:rsidRDefault="003D32C4" w:rsidP="00A0311E">
      <w:pPr>
        <w:widowControl w:val="0"/>
        <w:spacing w:after="0"/>
        <w:rPr>
          <w:b/>
          <w:sz w:val="24"/>
          <w:szCs w:val="24"/>
          <w:u w:val="single"/>
        </w:rPr>
      </w:pPr>
      <w:r w:rsidRPr="00A02718">
        <w:rPr>
          <w:b/>
          <w:sz w:val="20"/>
          <w:szCs w:val="20"/>
          <w:u w:val="single"/>
        </w:rPr>
        <w:br w:type="textWrapping" w:clear="all"/>
      </w:r>
      <w:r w:rsidR="00BE367B" w:rsidRPr="00A02718">
        <w:rPr>
          <w:b/>
          <w:sz w:val="24"/>
          <w:szCs w:val="24"/>
          <w:u w:val="single"/>
        </w:rPr>
        <w:t>INTERGRATED CONTROL TECHNIQUES AND ALTERNATIVES</w:t>
      </w:r>
    </w:p>
    <w:tbl>
      <w:tblPr>
        <w:tblStyle w:val="TableGrid"/>
        <w:tblW w:w="15410" w:type="dxa"/>
        <w:tblInd w:w="-418" w:type="dxa"/>
        <w:tblLook w:val="04A0" w:firstRow="1" w:lastRow="0" w:firstColumn="1" w:lastColumn="0" w:noHBand="0" w:noVBand="1"/>
      </w:tblPr>
      <w:tblGrid>
        <w:gridCol w:w="15410"/>
      </w:tblGrid>
      <w:tr w:rsidR="00BE367B" w:rsidRPr="00E9654D" w14:paraId="5B82DE8D" w14:textId="77777777" w:rsidTr="008A52BD">
        <w:tc>
          <w:tcPr>
            <w:tcW w:w="15410" w:type="dxa"/>
            <w:shd w:val="clear" w:color="auto" w:fill="FFC000"/>
          </w:tcPr>
          <w:p w14:paraId="11789F45" w14:textId="77777777" w:rsidR="00BE367B" w:rsidRPr="00E9654D" w:rsidRDefault="00A9316A" w:rsidP="00FE0D6F">
            <w:pPr>
              <w:widowControl w:val="0"/>
              <w:jc w:val="center"/>
              <w:rPr>
                <w:b/>
                <w:sz w:val="20"/>
                <w:szCs w:val="20"/>
              </w:rPr>
            </w:pPr>
            <w:r>
              <w:rPr>
                <w:b/>
                <w:sz w:val="20"/>
                <w:szCs w:val="20"/>
              </w:rPr>
              <w:t>PHYSICAL</w:t>
            </w:r>
            <w:r w:rsidR="00FE0D6F" w:rsidRPr="00E9654D">
              <w:rPr>
                <w:b/>
                <w:sz w:val="20"/>
                <w:szCs w:val="20"/>
              </w:rPr>
              <w:t>LY REMOVE PLANTS AND DESTROY BY BURNING ANYTIME THROUGHOUT THE YEAR</w:t>
            </w:r>
          </w:p>
        </w:tc>
      </w:tr>
      <w:tr w:rsidR="00214B70" w:rsidRPr="00E9654D" w14:paraId="1B6C7332" w14:textId="77777777" w:rsidTr="00F85832">
        <w:tc>
          <w:tcPr>
            <w:tcW w:w="15410" w:type="dxa"/>
            <w:tcBorders>
              <w:left w:val="single" w:sz="4" w:space="0" w:color="auto"/>
            </w:tcBorders>
            <w:shd w:val="clear" w:color="auto" w:fill="FFC000"/>
          </w:tcPr>
          <w:p w14:paraId="46A0A1D0" w14:textId="77777777" w:rsidR="00214B70" w:rsidRPr="00E9654D" w:rsidRDefault="00214B70" w:rsidP="00FE0D6F">
            <w:pPr>
              <w:widowControl w:val="0"/>
              <w:jc w:val="center"/>
              <w:rPr>
                <w:b/>
                <w:sz w:val="20"/>
                <w:szCs w:val="20"/>
              </w:rPr>
            </w:pPr>
            <w:r w:rsidRPr="00E9654D">
              <w:rPr>
                <w:b/>
                <w:sz w:val="20"/>
                <w:szCs w:val="20"/>
              </w:rPr>
              <w:t>HERBICIDE USE</w:t>
            </w:r>
          </w:p>
        </w:tc>
      </w:tr>
      <w:tr w:rsidR="00DB36D4" w:rsidRPr="00E9654D" w14:paraId="565002F0" w14:textId="77777777" w:rsidTr="00DB36D4">
        <w:tc>
          <w:tcPr>
            <w:tcW w:w="15410" w:type="dxa"/>
            <w:tcBorders>
              <w:left w:val="single" w:sz="4" w:space="0" w:color="auto"/>
            </w:tcBorders>
            <w:shd w:val="clear" w:color="auto" w:fill="FFC000"/>
          </w:tcPr>
          <w:p w14:paraId="2A8BF558" w14:textId="77777777" w:rsidR="00DB36D4" w:rsidRPr="00E9654D" w:rsidRDefault="00DB36D4" w:rsidP="00FE0D6F">
            <w:pPr>
              <w:widowControl w:val="0"/>
              <w:jc w:val="center"/>
              <w:rPr>
                <w:b/>
                <w:sz w:val="20"/>
                <w:szCs w:val="20"/>
              </w:rPr>
            </w:pPr>
            <w:r w:rsidRPr="00E9654D">
              <w:rPr>
                <w:b/>
                <w:sz w:val="20"/>
                <w:szCs w:val="20"/>
              </w:rPr>
              <w:t>FOLLOW UP ANY REGROWTH AS IT APPEARS AND DESTROY BY PHYSICAL REMOVAL OR SPRAY WITH HERBICIDES</w:t>
            </w:r>
          </w:p>
        </w:tc>
      </w:tr>
    </w:tbl>
    <w:p w14:paraId="568DA673" w14:textId="77777777" w:rsidR="00BE367B" w:rsidRPr="00E9654D" w:rsidRDefault="0011474D" w:rsidP="00BE367B">
      <w:pPr>
        <w:widowControl w:val="0"/>
        <w:rPr>
          <w:sz w:val="20"/>
          <w:szCs w:val="20"/>
        </w:rPr>
      </w:pPr>
      <w:r w:rsidRPr="00E9654D">
        <w:rPr>
          <w:b/>
          <w:bCs/>
          <w:noProof/>
          <w:sz w:val="20"/>
          <w:szCs w:val="20"/>
          <w:lang w:eastAsia="en-AU"/>
        </w:rPr>
        <mc:AlternateContent>
          <mc:Choice Requires="wps">
            <w:drawing>
              <wp:anchor distT="0" distB="0" distL="114300" distR="114300" simplePos="0" relativeHeight="251657728" behindDoc="0" locked="0" layoutInCell="1" allowOverlap="1" wp14:anchorId="23E99E42" wp14:editId="54690A0A">
                <wp:simplePos x="0" y="0"/>
                <wp:positionH relativeFrom="column">
                  <wp:posOffset>-377190</wp:posOffset>
                </wp:positionH>
                <wp:positionV relativeFrom="paragraph">
                  <wp:posOffset>85726</wp:posOffset>
                </wp:positionV>
                <wp:extent cx="9909175" cy="3257550"/>
                <wp:effectExtent l="0" t="0" r="15875" b="19050"/>
                <wp:wrapNone/>
                <wp:docPr id="20" name="Text Box 20"/>
                <wp:cNvGraphicFramePr/>
                <a:graphic xmlns:a="http://schemas.openxmlformats.org/drawingml/2006/main">
                  <a:graphicData uri="http://schemas.microsoft.com/office/word/2010/wordprocessingShape">
                    <wps:wsp>
                      <wps:cNvSpPr txBox="1"/>
                      <wps:spPr>
                        <a:xfrm>
                          <a:off x="0" y="0"/>
                          <a:ext cx="9909175" cy="3257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45BEEA" w14:textId="77777777" w:rsidR="00BE367B" w:rsidRPr="008A46C4" w:rsidRDefault="00BE367B" w:rsidP="00BE367B">
                            <w:pPr>
                              <w:widowControl w:val="0"/>
                              <w:spacing w:after="0" w:line="237" w:lineRule="auto"/>
                              <w:rPr>
                                <w:b/>
                                <w:bCs/>
                                <w:u w:val="single"/>
                              </w:rPr>
                            </w:pPr>
                            <w:r w:rsidRPr="008A46C4">
                              <w:rPr>
                                <w:b/>
                                <w:bCs/>
                                <w:u w:val="single"/>
                              </w:rPr>
                              <w:t>Registered Herbicide Application Rates:</w:t>
                            </w:r>
                          </w:p>
                          <w:p w14:paraId="7EF64151" w14:textId="77777777" w:rsidR="008A46C4" w:rsidRPr="008A46C4" w:rsidRDefault="008A46C4" w:rsidP="008A46C4">
                            <w:pPr>
                              <w:spacing w:after="0"/>
                              <w:rPr>
                                <w:iCs/>
                              </w:rPr>
                            </w:pPr>
                            <w:r w:rsidRPr="008A46C4">
                              <w:t>Please refer to the</w:t>
                            </w:r>
                            <w:r w:rsidRPr="008A46C4">
                              <w:rPr>
                                <w:b/>
                                <w:bCs/>
                              </w:rPr>
                              <w:t xml:space="preserve"> </w:t>
                            </w:r>
                            <w:r w:rsidRPr="008A46C4">
                              <w:rPr>
                                <w:iCs/>
                              </w:rPr>
                              <w:t xml:space="preserve">NSW DPI Website NSW </w:t>
                            </w:r>
                            <w:proofErr w:type="spellStart"/>
                            <w:r w:rsidRPr="008A46C4">
                              <w:rPr>
                                <w:iCs/>
                              </w:rPr>
                              <w:t>WeedWise</w:t>
                            </w:r>
                            <w:proofErr w:type="spellEnd"/>
                            <w:r w:rsidRPr="008A46C4">
                              <w:rPr>
                                <w:iCs/>
                              </w:rPr>
                              <w:t>.</w:t>
                            </w:r>
                            <w:r w:rsidRPr="008A46C4">
                              <w:rPr>
                                <w:i/>
                              </w:rPr>
                              <w:t xml:space="preserve"> </w:t>
                            </w:r>
                            <w:hyperlink r:id="rId9" w:history="1">
                              <w:r w:rsidRPr="008A46C4">
                                <w:rPr>
                                  <w:rStyle w:val="Hyperlink"/>
                                  <w:iCs/>
                                </w:rPr>
                                <w:t>https://weeds.dpi.nsw.gov.au</w:t>
                              </w:r>
                            </w:hyperlink>
                            <w:r w:rsidRPr="008A46C4">
                              <w:rPr>
                                <w:iCs/>
                              </w:rPr>
                              <w:t xml:space="preserve"> for current up to date permits and Registered Chemicals.</w:t>
                            </w:r>
                          </w:p>
                          <w:p w14:paraId="4834CF2A" w14:textId="77777777" w:rsidR="008A46C4" w:rsidRPr="008A46C4" w:rsidRDefault="008A46C4" w:rsidP="008A46C4">
                            <w:pPr>
                              <w:spacing w:after="0"/>
                              <w:rPr>
                                <w:iCs/>
                              </w:rPr>
                            </w:pPr>
                            <w:r w:rsidRPr="008A46C4">
                              <w:rPr>
                                <w:iCs/>
                              </w:rPr>
                              <w:t>Or to NSW Weed Control Handbook 2018 7</w:t>
                            </w:r>
                            <w:r w:rsidRPr="008A46C4">
                              <w:rPr>
                                <w:iCs/>
                                <w:vertAlign w:val="superscript"/>
                              </w:rPr>
                              <w:t>th</w:t>
                            </w:r>
                            <w:r w:rsidRPr="008A46C4">
                              <w:rPr>
                                <w:iCs/>
                              </w:rPr>
                              <w:t xml:space="preserve"> Edition for Chemical Options.</w:t>
                            </w:r>
                          </w:p>
                          <w:p w14:paraId="0F1F6C9F" w14:textId="0F746292" w:rsidR="00BE367B" w:rsidRPr="008A46C4" w:rsidRDefault="00CA1574" w:rsidP="00BE367B">
                            <w:pPr>
                              <w:widowControl w:val="0"/>
                              <w:spacing w:after="0"/>
                              <w:rPr>
                                <w:rFonts w:ascii="Roboto" w:hAnsi="Roboto" w:cs="Arial"/>
                                <w:spacing w:val="-3"/>
                              </w:rPr>
                            </w:pPr>
                            <w:r w:rsidRPr="008A46C4">
                              <w:rPr>
                                <w:rFonts w:ascii="Roboto" w:hAnsi="Roboto" w:cs="Arial"/>
                                <w:spacing w:val="-3"/>
                              </w:rPr>
                              <w:br/>
                            </w:r>
                            <w:r w:rsidR="00BE367B" w:rsidRPr="008A46C4">
                              <w:rPr>
                                <w:b/>
                              </w:rPr>
                              <w:t xml:space="preserve">Critical Comments:         </w:t>
                            </w:r>
                          </w:p>
                          <w:p w14:paraId="4396BBD2" w14:textId="77777777" w:rsidR="00BE367B" w:rsidRPr="008A46C4" w:rsidRDefault="00FC3FA1" w:rsidP="00FC3FA1">
                            <w:pPr>
                              <w:pStyle w:val="ListParagraph"/>
                              <w:widowControl w:val="0"/>
                              <w:numPr>
                                <w:ilvl w:val="0"/>
                                <w:numId w:val="11"/>
                              </w:numPr>
                              <w:spacing w:after="0"/>
                            </w:pPr>
                            <w:r w:rsidRPr="008A46C4">
                              <w:t>Apply when plants are actively growing.</w:t>
                            </w:r>
                            <w:r w:rsidR="00BE367B" w:rsidRPr="008A46C4">
                              <w:t xml:space="preserve">  </w:t>
                            </w:r>
                          </w:p>
                          <w:p w14:paraId="08B039A4" w14:textId="77777777" w:rsidR="00ED41F6" w:rsidRPr="008A46C4" w:rsidRDefault="00ED41F6" w:rsidP="00BE367B">
                            <w:pPr>
                              <w:pStyle w:val="ListParagraph"/>
                              <w:widowControl w:val="0"/>
                              <w:numPr>
                                <w:ilvl w:val="0"/>
                                <w:numId w:val="11"/>
                              </w:numPr>
                              <w:spacing w:after="0"/>
                            </w:pPr>
                            <w:r w:rsidRPr="008A46C4">
                              <w:t xml:space="preserve">Consult your LCA Biosecurity Officer- Weeds for application tips. </w:t>
                            </w:r>
                          </w:p>
                          <w:p w14:paraId="6B9FED97" w14:textId="77777777" w:rsidR="00BE367B" w:rsidRPr="008A46C4" w:rsidRDefault="00BE367B" w:rsidP="00BE367B">
                            <w:pPr>
                              <w:pStyle w:val="ListParagraph"/>
                              <w:widowControl w:val="0"/>
                              <w:numPr>
                                <w:ilvl w:val="0"/>
                                <w:numId w:val="11"/>
                              </w:numPr>
                              <w:spacing w:after="0"/>
                            </w:pPr>
                            <w:r w:rsidRPr="008A46C4">
                              <w:t>Always read and fol</w:t>
                            </w:r>
                            <w:r w:rsidR="003D4A62" w:rsidRPr="008A46C4">
                              <w:t xml:space="preserve">low the Label instructions and </w:t>
                            </w:r>
                            <w:r w:rsidRPr="008A46C4">
                              <w:t>SDS of respective herbicides.</w:t>
                            </w:r>
                          </w:p>
                          <w:p w14:paraId="716AAFB7" w14:textId="77777777" w:rsidR="00BE367B" w:rsidRPr="008A46C4" w:rsidRDefault="00BE367B" w:rsidP="00BE367B">
                            <w:pPr>
                              <w:spacing w:after="0"/>
                              <w:jc w:val="both"/>
                              <w:rPr>
                                <w:rFonts w:cs="Arial"/>
                                <w:b/>
                                <w:lang w:val="en-US"/>
                              </w:rPr>
                            </w:pPr>
                            <w:r w:rsidRPr="008A46C4">
                              <w:rPr>
                                <w:rFonts w:cs="Arial"/>
                                <w:b/>
                                <w:lang w:val="en-US"/>
                              </w:rPr>
                              <w:t xml:space="preserve">NOTE: </w:t>
                            </w:r>
                          </w:p>
                          <w:p w14:paraId="24E3F50C" w14:textId="77777777" w:rsidR="00BE367B" w:rsidRPr="008A46C4" w:rsidRDefault="00BE367B" w:rsidP="00BE367B">
                            <w:pPr>
                              <w:pStyle w:val="ListParagraph"/>
                              <w:numPr>
                                <w:ilvl w:val="0"/>
                                <w:numId w:val="7"/>
                              </w:numPr>
                              <w:spacing w:after="0"/>
                              <w:jc w:val="both"/>
                              <w:rPr>
                                <w:rFonts w:cs="Arial"/>
                              </w:rPr>
                            </w:pPr>
                            <w:r w:rsidRPr="008A46C4">
                              <w:rPr>
                                <w:rFonts w:cs="Arial"/>
                              </w:rPr>
                              <w:t>All Control Techniques involving herbicide use, must comply with the directions on the herbicide label or the conditions set out in a current permit to use a nominated herbicide.</w:t>
                            </w:r>
                          </w:p>
                          <w:p w14:paraId="583C80AF" w14:textId="77777777" w:rsidR="00BE367B" w:rsidRPr="008A46C4" w:rsidRDefault="00BE367B" w:rsidP="00BE367B">
                            <w:pPr>
                              <w:pStyle w:val="ListParagraph"/>
                              <w:numPr>
                                <w:ilvl w:val="0"/>
                                <w:numId w:val="7"/>
                              </w:numPr>
                              <w:spacing w:after="0"/>
                              <w:jc w:val="both"/>
                              <w:rPr>
                                <w:rFonts w:cs="Arial"/>
                              </w:rPr>
                            </w:pPr>
                            <w:r w:rsidRPr="008A46C4">
                              <w:rPr>
                                <w:rFonts w:cs="Arial"/>
                              </w:rPr>
                              <w:t xml:space="preserve">All chemical control programs must be carried out in accordance with the </w:t>
                            </w:r>
                            <w:r w:rsidRPr="008A46C4">
                              <w:rPr>
                                <w:rFonts w:cs="Arial"/>
                                <w:i/>
                              </w:rPr>
                              <w:t>Pesticides Act 1999</w:t>
                            </w:r>
                            <w:r w:rsidR="00C307E8" w:rsidRPr="008A46C4">
                              <w:rPr>
                                <w:rFonts w:cs="Arial"/>
                              </w:rPr>
                              <w:t xml:space="preserve"> and Pesticide Regulation 2017</w:t>
                            </w:r>
                            <w:r w:rsidRPr="008A46C4">
                              <w:rPr>
                                <w:rFonts w:cs="Arial"/>
                              </w:rPr>
                              <w:t>.</w:t>
                            </w:r>
                          </w:p>
                          <w:p w14:paraId="2421A3AD" w14:textId="77777777" w:rsidR="00BE367B" w:rsidRPr="008A46C4" w:rsidRDefault="00BE367B" w:rsidP="00BE367B">
                            <w:pPr>
                              <w:pStyle w:val="ListParagraph"/>
                              <w:numPr>
                                <w:ilvl w:val="0"/>
                                <w:numId w:val="7"/>
                              </w:numPr>
                              <w:spacing w:after="0"/>
                              <w:jc w:val="both"/>
                              <w:rPr>
                                <w:rFonts w:cs="Arial"/>
                              </w:rPr>
                            </w:pPr>
                            <w:r w:rsidRPr="008A46C4">
                              <w:rPr>
                                <w:rFonts w:cs="Arial"/>
                              </w:rPr>
                              <w:t>All Chemical application programs used must be undertaken by or be designed and supervised by an appropriately Certified and Accredited Chemical user.</w:t>
                            </w:r>
                          </w:p>
                          <w:p w14:paraId="3990DF1E" w14:textId="77777777" w:rsidR="00BE367B" w:rsidRPr="008A46C4" w:rsidRDefault="00BE367B" w:rsidP="00BE367B">
                            <w:pPr>
                              <w:pStyle w:val="ListParagraph"/>
                              <w:numPr>
                                <w:ilvl w:val="0"/>
                                <w:numId w:val="7"/>
                              </w:numPr>
                              <w:spacing w:after="0"/>
                              <w:jc w:val="both"/>
                              <w:rPr>
                                <w:rFonts w:cs="Arial"/>
                              </w:rPr>
                            </w:pPr>
                            <w:r w:rsidRPr="008A46C4">
                              <w:rPr>
                                <w:rFonts w:cs="Arial"/>
                                <w:lang w:val="en-US"/>
                              </w:rPr>
                              <w:t>Growth patterns and the changes to optimum treatment times will vary with seasonal conditions due to air temperature changes that may coincide with soil and moisture availability.</w:t>
                            </w:r>
                          </w:p>
                          <w:p w14:paraId="05CC4F61" w14:textId="77777777" w:rsidR="00BE367B" w:rsidRPr="008A46C4" w:rsidRDefault="00BE367B" w:rsidP="00BE367B">
                            <w:pPr>
                              <w:widowControl w:val="0"/>
                              <w:spacing w:after="0"/>
                              <w:rPr>
                                <w:b/>
                              </w:rPr>
                            </w:pPr>
                            <w:r w:rsidRPr="008A46C4">
                              <w:rPr>
                                <w:b/>
                              </w:rPr>
                              <w:t>Disclaimer:</w:t>
                            </w:r>
                          </w:p>
                          <w:p w14:paraId="0A0DE8AD" w14:textId="77777777" w:rsidR="00BE367B" w:rsidRPr="008A46C4" w:rsidRDefault="00BE367B" w:rsidP="00BE367B">
                            <w:pPr>
                              <w:widowControl w:val="0"/>
                              <w:spacing w:after="0"/>
                            </w:pPr>
                            <w:r w:rsidRPr="008A46C4">
                              <w:t>This document has been prepared by the North West Regional Weed Committee and Local Government Control Authorities in good faith and on the basis of best available information. Users of this document must obtain their own advice and conduct their own investigations and assessments of their individual circumstances.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99E42" id="Text Box 20" o:spid="_x0000_s1034" type="#_x0000_t202" style="position:absolute;margin-left:-29.7pt;margin-top:6.75pt;width:780.25pt;height:25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" fillcolor="white [3201]" strokeweight=".5pt">
                <v:textbox>
                  <w:txbxContent>
                    <w:p w14:paraId="3145BEEA" w14:textId="77777777" w:rsidR="00BE367B" w:rsidRPr="008A46C4" w:rsidRDefault="00BE367B" w:rsidP="00BE367B">
                      <w:pPr>
                        <w:widowControl w:val="0"/>
                        <w:spacing w:after="0" w:line="237" w:lineRule="auto"/>
                        <w:rPr>
                          <w:b/>
                          <w:bCs/>
                          <w:u w:val="single"/>
                        </w:rPr>
                      </w:pPr>
                      <w:r w:rsidRPr="008A46C4">
                        <w:rPr>
                          <w:b/>
                          <w:bCs/>
                          <w:u w:val="single"/>
                        </w:rPr>
                        <w:t>Registered Herbicide Application Rates:</w:t>
                      </w:r>
                    </w:p>
                    <w:p w14:paraId="7EF64151" w14:textId="77777777" w:rsidR="008A46C4" w:rsidRPr="008A46C4" w:rsidRDefault="008A46C4" w:rsidP="008A46C4">
                      <w:pPr>
                        <w:spacing w:after="0"/>
                        <w:rPr>
                          <w:iCs/>
                        </w:rPr>
                      </w:pPr>
                      <w:r w:rsidRPr="008A46C4">
                        <w:t>Please refer to the</w:t>
                      </w:r>
                      <w:r w:rsidRPr="008A46C4">
                        <w:rPr>
                          <w:b/>
                          <w:bCs/>
                        </w:rPr>
                        <w:t xml:space="preserve"> </w:t>
                      </w:r>
                      <w:r w:rsidRPr="008A46C4">
                        <w:rPr>
                          <w:iCs/>
                        </w:rPr>
                        <w:t xml:space="preserve">NSW DPI Website NSW </w:t>
                      </w:r>
                      <w:proofErr w:type="spellStart"/>
                      <w:r w:rsidRPr="008A46C4">
                        <w:rPr>
                          <w:iCs/>
                        </w:rPr>
                        <w:t>WeedWise</w:t>
                      </w:r>
                      <w:proofErr w:type="spellEnd"/>
                      <w:r w:rsidRPr="008A46C4">
                        <w:rPr>
                          <w:iCs/>
                        </w:rPr>
                        <w:t>.</w:t>
                      </w:r>
                      <w:r w:rsidRPr="008A46C4">
                        <w:rPr>
                          <w:i/>
                        </w:rPr>
                        <w:t xml:space="preserve"> </w:t>
                      </w:r>
                      <w:hyperlink r:id="rId10" w:history="1">
                        <w:r w:rsidRPr="008A46C4">
                          <w:rPr>
                            <w:rStyle w:val="Hyperlink"/>
                            <w:iCs/>
                          </w:rPr>
                          <w:t>https://weeds.dpi.nsw.gov.au</w:t>
                        </w:r>
                      </w:hyperlink>
                      <w:r w:rsidRPr="008A46C4">
                        <w:rPr>
                          <w:iCs/>
                        </w:rPr>
                        <w:t xml:space="preserve"> for current up to date permits and Registered Chemicals.</w:t>
                      </w:r>
                    </w:p>
                    <w:p w14:paraId="4834CF2A" w14:textId="77777777" w:rsidR="008A46C4" w:rsidRPr="008A46C4" w:rsidRDefault="008A46C4" w:rsidP="008A46C4">
                      <w:pPr>
                        <w:spacing w:after="0"/>
                        <w:rPr>
                          <w:iCs/>
                        </w:rPr>
                      </w:pPr>
                      <w:r w:rsidRPr="008A46C4">
                        <w:rPr>
                          <w:iCs/>
                        </w:rPr>
                        <w:t>Or to NSW Weed Control Handbook 2018 7</w:t>
                      </w:r>
                      <w:r w:rsidRPr="008A46C4">
                        <w:rPr>
                          <w:iCs/>
                          <w:vertAlign w:val="superscript"/>
                        </w:rPr>
                        <w:t>th</w:t>
                      </w:r>
                      <w:r w:rsidRPr="008A46C4">
                        <w:rPr>
                          <w:iCs/>
                        </w:rPr>
                        <w:t xml:space="preserve"> Edition for Chemical Options.</w:t>
                      </w:r>
                    </w:p>
                    <w:p w14:paraId="0F1F6C9F" w14:textId="0F746292" w:rsidR="00BE367B" w:rsidRPr="008A46C4" w:rsidRDefault="00CA1574" w:rsidP="00BE367B">
                      <w:pPr>
                        <w:widowControl w:val="0"/>
                        <w:spacing w:after="0"/>
                        <w:rPr>
                          <w:rFonts w:ascii="Roboto" w:hAnsi="Roboto" w:cs="Arial"/>
                          <w:spacing w:val="-3"/>
                        </w:rPr>
                      </w:pPr>
                      <w:r w:rsidRPr="008A46C4">
                        <w:rPr>
                          <w:rFonts w:ascii="Roboto" w:hAnsi="Roboto" w:cs="Arial"/>
                          <w:spacing w:val="-3"/>
                        </w:rPr>
                        <w:br/>
                      </w:r>
                      <w:r w:rsidR="00BE367B" w:rsidRPr="008A46C4">
                        <w:rPr>
                          <w:b/>
                        </w:rPr>
                        <w:t xml:space="preserve">Critical Comments:         </w:t>
                      </w:r>
                    </w:p>
                    <w:p w14:paraId="4396BBD2" w14:textId="77777777" w:rsidR="00BE367B" w:rsidRPr="008A46C4" w:rsidRDefault="00FC3FA1" w:rsidP="00FC3FA1">
                      <w:pPr>
                        <w:pStyle w:val="ListParagraph"/>
                        <w:widowControl w:val="0"/>
                        <w:numPr>
                          <w:ilvl w:val="0"/>
                          <w:numId w:val="11"/>
                        </w:numPr>
                        <w:spacing w:after="0"/>
                      </w:pPr>
                      <w:r w:rsidRPr="008A46C4">
                        <w:t>Apply when plants are actively growing.</w:t>
                      </w:r>
                      <w:r w:rsidR="00BE367B" w:rsidRPr="008A46C4">
                        <w:t xml:space="preserve">  </w:t>
                      </w:r>
                    </w:p>
                    <w:p w14:paraId="08B039A4" w14:textId="77777777" w:rsidR="00ED41F6" w:rsidRPr="008A46C4" w:rsidRDefault="00ED41F6" w:rsidP="00BE367B">
                      <w:pPr>
                        <w:pStyle w:val="ListParagraph"/>
                        <w:widowControl w:val="0"/>
                        <w:numPr>
                          <w:ilvl w:val="0"/>
                          <w:numId w:val="11"/>
                        </w:numPr>
                        <w:spacing w:after="0"/>
                      </w:pPr>
                      <w:r w:rsidRPr="008A46C4">
                        <w:t xml:space="preserve">Consult your LCA Biosecurity Officer- Weeds for application tips. </w:t>
                      </w:r>
                    </w:p>
                    <w:p w14:paraId="6B9FED97" w14:textId="77777777" w:rsidR="00BE367B" w:rsidRPr="008A46C4" w:rsidRDefault="00BE367B" w:rsidP="00BE367B">
                      <w:pPr>
                        <w:pStyle w:val="ListParagraph"/>
                        <w:widowControl w:val="0"/>
                        <w:numPr>
                          <w:ilvl w:val="0"/>
                          <w:numId w:val="11"/>
                        </w:numPr>
                        <w:spacing w:after="0"/>
                      </w:pPr>
                      <w:r w:rsidRPr="008A46C4">
                        <w:t>Always read and fol</w:t>
                      </w:r>
                      <w:r w:rsidR="003D4A62" w:rsidRPr="008A46C4">
                        <w:t xml:space="preserve">low the Label instructions and </w:t>
                      </w:r>
                      <w:r w:rsidRPr="008A46C4">
                        <w:t>SDS of respective herbicides.</w:t>
                      </w:r>
                    </w:p>
                    <w:p w14:paraId="716AAFB7" w14:textId="77777777" w:rsidR="00BE367B" w:rsidRPr="008A46C4" w:rsidRDefault="00BE367B" w:rsidP="00BE367B">
                      <w:pPr>
                        <w:spacing w:after="0"/>
                        <w:jc w:val="both"/>
                        <w:rPr>
                          <w:rFonts w:cs="Arial"/>
                          <w:b/>
                          <w:lang w:val="en-US"/>
                        </w:rPr>
                      </w:pPr>
                      <w:r w:rsidRPr="008A46C4">
                        <w:rPr>
                          <w:rFonts w:cs="Arial"/>
                          <w:b/>
                          <w:lang w:val="en-US"/>
                        </w:rPr>
                        <w:t xml:space="preserve">NOTE: </w:t>
                      </w:r>
                    </w:p>
                    <w:p w14:paraId="24E3F50C" w14:textId="77777777" w:rsidR="00BE367B" w:rsidRPr="008A46C4" w:rsidRDefault="00BE367B" w:rsidP="00BE367B">
                      <w:pPr>
                        <w:pStyle w:val="ListParagraph"/>
                        <w:numPr>
                          <w:ilvl w:val="0"/>
                          <w:numId w:val="7"/>
                        </w:numPr>
                        <w:spacing w:after="0"/>
                        <w:jc w:val="both"/>
                        <w:rPr>
                          <w:rFonts w:cs="Arial"/>
                        </w:rPr>
                      </w:pPr>
                      <w:r w:rsidRPr="008A46C4">
                        <w:rPr>
                          <w:rFonts w:cs="Arial"/>
                        </w:rPr>
                        <w:t>All Control Techniques involving herbicide use, must comply with the directions on the herbicide label or the conditions set out in a current permit to use a nominated herbicide.</w:t>
                      </w:r>
                    </w:p>
                    <w:p w14:paraId="583C80AF" w14:textId="77777777" w:rsidR="00BE367B" w:rsidRPr="008A46C4" w:rsidRDefault="00BE367B" w:rsidP="00BE367B">
                      <w:pPr>
                        <w:pStyle w:val="ListParagraph"/>
                        <w:numPr>
                          <w:ilvl w:val="0"/>
                          <w:numId w:val="7"/>
                        </w:numPr>
                        <w:spacing w:after="0"/>
                        <w:jc w:val="both"/>
                        <w:rPr>
                          <w:rFonts w:cs="Arial"/>
                        </w:rPr>
                      </w:pPr>
                      <w:r w:rsidRPr="008A46C4">
                        <w:rPr>
                          <w:rFonts w:cs="Arial"/>
                        </w:rPr>
                        <w:t xml:space="preserve">All chemical control programs must be carried out in accordance with the </w:t>
                      </w:r>
                      <w:r w:rsidRPr="008A46C4">
                        <w:rPr>
                          <w:rFonts w:cs="Arial"/>
                          <w:i/>
                        </w:rPr>
                        <w:t>Pesticides Act 1999</w:t>
                      </w:r>
                      <w:r w:rsidR="00C307E8" w:rsidRPr="008A46C4">
                        <w:rPr>
                          <w:rFonts w:cs="Arial"/>
                        </w:rPr>
                        <w:t xml:space="preserve"> and Pesticide Regulation 2017</w:t>
                      </w:r>
                      <w:r w:rsidRPr="008A46C4">
                        <w:rPr>
                          <w:rFonts w:cs="Arial"/>
                        </w:rPr>
                        <w:t>.</w:t>
                      </w:r>
                    </w:p>
                    <w:p w14:paraId="2421A3AD" w14:textId="77777777" w:rsidR="00BE367B" w:rsidRPr="008A46C4" w:rsidRDefault="00BE367B" w:rsidP="00BE367B">
                      <w:pPr>
                        <w:pStyle w:val="ListParagraph"/>
                        <w:numPr>
                          <w:ilvl w:val="0"/>
                          <w:numId w:val="7"/>
                        </w:numPr>
                        <w:spacing w:after="0"/>
                        <w:jc w:val="both"/>
                        <w:rPr>
                          <w:rFonts w:cs="Arial"/>
                        </w:rPr>
                      </w:pPr>
                      <w:r w:rsidRPr="008A46C4">
                        <w:rPr>
                          <w:rFonts w:cs="Arial"/>
                        </w:rPr>
                        <w:t>All Chemical application programs used must be undertaken by or be designed and supervised by an appropriately Certified and Accredited Chemical user.</w:t>
                      </w:r>
                    </w:p>
                    <w:p w14:paraId="3990DF1E" w14:textId="77777777" w:rsidR="00BE367B" w:rsidRPr="008A46C4" w:rsidRDefault="00BE367B" w:rsidP="00BE367B">
                      <w:pPr>
                        <w:pStyle w:val="ListParagraph"/>
                        <w:numPr>
                          <w:ilvl w:val="0"/>
                          <w:numId w:val="7"/>
                        </w:numPr>
                        <w:spacing w:after="0"/>
                        <w:jc w:val="both"/>
                        <w:rPr>
                          <w:rFonts w:cs="Arial"/>
                        </w:rPr>
                      </w:pPr>
                      <w:r w:rsidRPr="008A46C4">
                        <w:rPr>
                          <w:rFonts w:cs="Arial"/>
                          <w:lang w:val="en-US"/>
                        </w:rPr>
                        <w:t>Growth patterns and the changes to optimum treatment times will vary with seasonal conditions due to air temperature changes that may coincide with soil and moisture availability.</w:t>
                      </w:r>
                    </w:p>
                    <w:p w14:paraId="05CC4F61" w14:textId="77777777" w:rsidR="00BE367B" w:rsidRPr="008A46C4" w:rsidRDefault="00BE367B" w:rsidP="00BE367B">
                      <w:pPr>
                        <w:widowControl w:val="0"/>
                        <w:spacing w:after="0"/>
                        <w:rPr>
                          <w:b/>
                        </w:rPr>
                      </w:pPr>
                      <w:r w:rsidRPr="008A46C4">
                        <w:rPr>
                          <w:b/>
                        </w:rPr>
                        <w:t>Disclaimer:</w:t>
                      </w:r>
                    </w:p>
                    <w:p w14:paraId="0A0DE8AD" w14:textId="77777777" w:rsidR="00BE367B" w:rsidRPr="008A46C4" w:rsidRDefault="00BE367B" w:rsidP="00BE367B">
                      <w:pPr>
                        <w:widowControl w:val="0"/>
                        <w:spacing w:after="0"/>
                      </w:pPr>
                      <w:r w:rsidRPr="008A46C4">
                        <w:t>This document has been prepared by the North West Regional Weed Committee and Local Government Control Authorities in good faith and on the basis of best available information. Users of this document must obtain their own advice and conduct their own investigations and assessments of their individual circumstances.</w:t>
                      </w:r>
                    </w:p>
                  </w:txbxContent>
                </v:textbox>
              </v:shape>
            </w:pict>
          </mc:Fallback>
        </mc:AlternateContent>
      </w:r>
    </w:p>
    <w:p w14:paraId="13376DE2" w14:textId="77777777" w:rsidR="00BE367B" w:rsidRPr="00E9654D" w:rsidRDefault="00BE367B" w:rsidP="00BE367B">
      <w:pPr>
        <w:rPr>
          <w:sz w:val="20"/>
          <w:szCs w:val="20"/>
        </w:rPr>
      </w:pPr>
    </w:p>
    <w:p w14:paraId="507F445A" w14:textId="77777777" w:rsidR="00BE367B" w:rsidRPr="00E9654D" w:rsidRDefault="00BE367B" w:rsidP="00BE367B">
      <w:pPr>
        <w:rPr>
          <w:sz w:val="20"/>
          <w:szCs w:val="20"/>
        </w:rPr>
      </w:pPr>
    </w:p>
    <w:p w14:paraId="3D6E14F3" w14:textId="77777777" w:rsidR="00BE367B" w:rsidRPr="00E9654D" w:rsidRDefault="005D6270" w:rsidP="00BE367B">
      <w:pPr>
        <w:rPr>
          <w:sz w:val="20"/>
          <w:szCs w:val="20"/>
        </w:rPr>
      </w:pPr>
      <w:r w:rsidRPr="00E9654D">
        <w:rPr>
          <w:rFonts w:ascii="Roboto" w:hAnsi="Roboto" w:cs="Arial"/>
          <w:b/>
          <w:bCs/>
          <w:spacing w:val="-3"/>
          <w:sz w:val="20"/>
          <w:szCs w:val="20"/>
        </w:rPr>
        <w:t xml:space="preserve">Triclopyr 240 g/L + Picloram 120 g/L </w:t>
      </w:r>
      <w:r w:rsidRPr="00E9654D">
        <w:rPr>
          <w:rFonts w:ascii="Roboto" w:hAnsi="Roboto" w:cs="Arial"/>
          <w:spacing w:val="-3"/>
          <w:sz w:val="20"/>
          <w:szCs w:val="20"/>
        </w:rPr>
        <w:t>(Access™ )</w:t>
      </w:r>
      <w:r w:rsidRPr="00E9654D">
        <w:rPr>
          <w:rFonts w:ascii="Roboto" w:hAnsi="Roboto" w:cs="Arial"/>
          <w:spacing w:val="-3"/>
          <w:sz w:val="20"/>
          <w:szCs w:val="20"/>
        </w:rPr>
        <w:br/>
        <w:t>Rate: 1.0 L per 60 L of diesel</w:t>
      </w:r>
      <w:r w:rsidRPr="00E9654D">
        <w:rPr>
          <w:rFonts w:ascii="Roboto" w:hAnsi="Roboto" w:cs="Arial"/>
          <w:spacing w:val="-3"/>
          <w:sz w:val="20"/>
          <w:szCs w:val="20"/>
        </w:rPr>
        <w:br/>
        <w:t>Comments: Foliar application.</w:t>
      </w:r>
      <w:r w:rsidRPr="00E9654D">
        <w:rPr>
          <w:rFonts w:ascii="Roboto" w:hAnsi="Roboto" w:cs="Arial"/>
          <w:b/>
          <w:bCs/>
          <w:spacing w:val="-3"/>
          <w:sz w:val="20"/>
          <w:szCs w:val="20"/>
        </w:rPr>
        <w:t xml:space="preserve"> Triclopyr 240 g/L + Picloram 120 g/L </w:t>
      </w:r>
      <w:r w:rsidRPr="00E9654D">
        <w:rPr>
          <w:rFonts w:ascii="Roboto" w:hAnsi="Roboto" w:cs="Arial"/>
          <w:spacing w:val="-3"/>
          <w:sz w:val="20"/>
          <w:szCs w:val="20"/>
        </w:rPr>
        <w:t>(Access™ )</w:t>
      </w:r>
      <w:r w:rsidRPr="00E9654D">
        <w:rPr>
          <w:rFonts w:ascii="Roboto" w:hAnsi="Roboto" w:cs="Arial"/>
          <w:spacing w:val="-3"/>
          <w:sz w:val="20"/>
          <w:szCs w:val="20"/>
        </w:rPr>
        <w:br/>
        <w:t>Rate: 1.0 L per 60 L of diesel</w:t>
      </w:r>
      <w:r w:rsidRPr="00E9654D">
        <w:rPr>
          <w:rFonts w:ascii="Roboto" w:hAnsi="Roboto" w:cs="Arial"/>
          <w:spacing w:val="-3"/>
          <w:sz w:val="20"/>
          <w:szCs w:val="20"/>
        </w:rPr>
        <w:br/>
        <w:t>Comments: Foliar application.</w:t>
      </w:r>
    </w:p>
    <w:p w14:paraId="43268977" w14:textId="77777777" w:rsidR="00BE367B" w:rsidRPr="00E9654D" w:rsidRDefault="00BE367B" w:rsidP="00BE367B">
      <w:pPr>
        <w:rPr>
          <w:sz w:val="20"/>
          <w:szCs w:val="20"/>
        </w:rPr>
      </w:pPr>
    </w:p>
    <w:p w14:paraId="3874763E" w14:textId="77777777" w:rsidR="00BE367B" w:rsidRPr="00E9654D" w:rsidRDefault="00BE367B" w:rsidP="00BE367B">
      <w:pPr>
        <w:rPr>
          <w:sz w:val="20"/>
          <w:szCs w:val="20"/>
        </w:rPr>
      </w:pPr>
    </w:p>
    <w:p w14:paraId="66E90475" w14:textId="77777777" w:rsidR="00BE367B" w:rsidRPr="00E9654D" w:rsidRDefault="00BE367B" w:rsidP="00BE367B">
      <w:pPr>
        <w:rPr>
          <w:sz w:val="20"/>
          <w:szCs w:val="20"/>
        </w:rPr>
      </w:pPr>
    </w:p>
    <w:p w14:paraId="145CF7D7" w14:textId="77777777" w:rsidR="00BE367B" w:rsidRPr="00E9654D" w:rsidRDefault="00BE367B" w:rsidP="00BE367B">
      <w:pPr>
        <w:rPr>
          <w:sz w:val="20"/>
          <w:szCs w:val="20"/>
        </w:rPr>
      </w:pPr>
    </w:p>
    <w:p w14:paraId="4D9CA5D5" w14:textId="77777777" w:rsidR="00BE367B" w:rsidRPr="00E9654D" w:rsidRDefault="00BE367B" w:rsidP="00BE367B">
      <w:pPr>
        <w:rPr>
          <w:sz w:val="20"/>
          <w:szCs w:val="20"/>
        </w:rPr>
      </w:pPr>
    </w:p>
    <w:p w14:paraId="0D92B519" w14:textId="77777777" w:rsidR="00BE367B" w:rsidRPr="00E9654D" w:rsidRDefault="00BE367B" w:rsidP="00BE367B">
      <w:pPr>
        <w:rPr>
          <w:sz w:val="20"/>
          <w:szCs w:val="20"/>
        </w:rPr>
      </w:pPr>
    </w:p>
    <w:tbl>
      <w:tblPr>
        <w:tblStyle w:val="TableGrid"/>
        <w:tblW w:w="0" w:type="auto"/>
        <w:tblInd w:w="-459" w:type="dxa"/>
        <w:tblLayout w:type="fixed"/>
        <w:tblLook w:val="04A0" w:firstRow="1" w:lastRow="0" w:firstColumn="1" w:lastColumn="0" w:noHBand="0" w:noVBand="1"/>
      </w:tblPr>
      <w:tblGrid>
        <w:gridCol w:w="10773"/>
        <w:gridCol w:w="4820"/>
      </w:tblGrid>
      <w:tr w:rsidR="00BE367B" w:rsidRPr="00E9654D" w14:paraId="7EA79E90" w14:textId="77777777" w:rsidTr="0011474D">
        <w:trPr>
          <w:trHeight w:val="2824"/>
        </w:trPr>
        <w:tc>
          <w:tcPr>
            <w:tcW w:w="10773" w:type="dxa"/>
          </w:tcPr>
          <w:p w14:paraId="503A35F4" w14:textId="77777777" w:rsidR="00BE367B" w:rsidRPr="00E9654D" w:rsidRDefault="00BE367B" w:rsidP="00A33C10">
            <w:pPr>
              <w:rPr>
                <w:b/>
                <w:sz w:val="20"/>
                <w:szCs w:val="20"/>
              </w:rPr>
            </w:pPr>
            <w:r w:rsidRPr="00E9654D">
              <w:rPr>
                <w:b/>
                <w:sz w:val="20"/>
                <w:szCs w:val="20"/>
              </w:rPr>
              <w:t>Linkage to Plans/Strategies</w:t>
            </w:r>
          </w:p>
          <w:p w14:paraId="6434C27B" w14:textId="77777777" w:rsidR="00BE367B" w:rsidRPr="00E9654D" w:rsidRDefault="00BE367B" w:rsidP="00A33C10">
            <w:pPr>
              <w:pStyle w:val="ListParagraph"/>
              <w:numPr>
                <w:ilvl w:val="0"/>
                <w:numId w:val="4"/>
              </w:numPr>
              <w:rPr>
                <w:b/>
                <w:sz w:val="20"/>
                <w:szCs w:val="20"/>
              </w:rPr>
            </w:pPr>
            <w:r w:rsidRPr="00E9654D">
              <w:rPr>
                <w:sz w:val="20"/>
                <w:szCs w:val="20"/>
              </w:rPr>
              <w:t xml:space="preserve">North West Regional </w:t>
            </w:r>
            <w:r w:rsidR="00C307E8" w:rsidRPr="00E9654D">
              <w:rPr>
                <w:sz w:val="20"/>
                <w:szCs w:val="20"/>
              </w:rPr>
              <w:t>Strategic Weed M</w:t>
            </w:r>
            <w:r w:rsidRPr="00E9654D">
              <w:rPr>
                <w:sz w:val="20"/>
                <w:szCs w:val="20"/>
              </w:rPr>
              <w:t>anagement Plan 2017-2022</w:t>
            </w:r>
          </w:p>
          <w:p w14:paraId="5715D7A7" w14:textId="77777777" w:rsidR="00BE367B" w:rsidRPr="00E9654D" w:rsidRDefault="00BE367B" w:rsidP="00A33C10">
            <w:pPr>
              <w:pStyle w:val="ListParagraph"/>
              <w:numPr>
                <w:ilvl w:val="0"/>
                <w:numId w:val="4"/>
              </w:numPr>
              <w:rPr>
                <w:sz w:val="20"/>
                <w:szCs w:val="20"/>
              </w:rPr>
            </w:pPr>
            <w:r w:rsidRPr="00E9654D">
              <w:rPr>
                <w:sz w:val="20"/>
                <w:szCs w:val="20"/>
              </w:rPr>
              <w:t>NSW Biosecurity Strategy 2013-2021</w:t>
            </w:r>
          </w:p>
          <w:p w14:paraId="7BFEFBE1" w14:textId="77777777" w:rsidR="00BE367B" w:rsidRPr="00E9654D" w:rsidRDefault="00BE367B" w:rsidP="00A33C10">
            <w:pPr>
              <w:pStyle w:val="ListParagraph"/>
              <w:numPr>
                <w:ilvl w:val="0"/>
                <w:numId w:val="4"/>
              </w:numPr>
              <w:rPr>
                <w:sz w:val="20"/>
                <w:szCs w:val="20"/>
              </w:rPr>
            </w:pPr>
            <w:r w:rsidRPr="00E9654D">
              <w:rPr>
                <w:sz w:val="20"/>
                <w:szCs w:val="20"/>
              </w:rPr>
              <w:t>NSW Biosecurity Act 2015</w:t>
            </w:r>
          </w:p>
          <w:p w14:paraId="0011DB42" w14:textId="77777777" w:rsidR="00C307E8" w:rsidRPr="00E9654D" w:rsidRDefault="00C307E8" w:rsidP="00A33C10">
            <w:pPr>
              <w:pStyle w:val="ListParagraph"/>
              <w:numPr>
                <w:ilvl w:val="0"/>
                <w:numId w:val="4"/>
              </w:numPr>
              <w:rPr>
                <w:sz w:val="20"/>
                <w:szCs w:val="20"/>
              </w:rPr>
            </w:pPr>
            <w:r w:rsidRPr="00E9654D">
              <w:rPr>
                <w:sz w:val="20"/>
                <w:szCs w:val="20"/>
              </w:rPr>
              <w:t>NSW Invasive Species Plan 2018- 2021</w:t>
            </w:r>
          </w:p>
          <w:p w14:paraId="48151179" w14:textId="77777777" w:rsidR="00BE367B" w:rsidRPr="00E9654D" w:rsidRDefault="00BE367B" w:rsidP="00A33C10">
            <w:pPr>
              <w:pStyle w:val="ListParagraph"/>
              <w:numPr>
                <w:ilvl w:val="0"/>
                <w:numId w:val="4"/>
              </w:numPr>
              <w:jc w:val="both"/>
              <w:rPr>
                <w:rFonts w:cs="Arial"/>
                <w:sz w:val="20"/>
                <w:szCs w:val="20"/>
              </w:rPr>
            </w:pPr>
            <w:r w:rsidRPr="00E9654D">
              <w:rPr>
                <w:rFonts w:cs="Arial"/>
                <w:i/>
                <w:sz w:val="20"/>
                <w:szCs w:val="20"/>
              </w:rPr>
              <w:t>Pesticides Act 1999</w:t>
            </w:r>
            <w:r w:rsidRPr="00E9654D">
              <w:rPr>
                <w:rFonts w:cs="Arial"/>
                <w:sz w:val="20"/>
                <w:szCs w:val="20"/>
              </w:rPr>
              <w:t xml:space="preserve"> and Pesticide Regulation 20</w:t>
            </w:r>
            <w:r w:rsidR="004B7278" w:rsidRPr="00E9654D">
              <w:rPr>
                <w:rFonts w:cs="Arial"/>
                <w:sz w:val="20"/>
                <w:szCs w:val="20"/>
              </w:rPr>
              <w:t>17</w:t>
            </w:r>
          </w:p>
          <w:p w14:paraId="6B4C2606" w14:textId="77777777" w:rsidR="00BE367B" w:rsidRPr="00E9654D" w:rsidRDefault="00BE367B" w:rsidP="00A33C10">
            <w:pPr>
              <w:rPr>
                <w:b/>
                <w:sz w:val="20"/>
                <w:szCs w:val="20"/>
              </w:rPr>
            </w:pPr>
            <w:r w:rsidRPr="00E9654D">
              <w:rPr>
                <w:b/>
                <w:sz w:val="20"/>
                <w:szCs w:val="20"/>
              </w:rPr>
              <w:t>References</w:t>
            </w:r>
          </w:p>
          <w:p w14:paraId="635B9E34" w14:textId="77777777" w:rsidR="00BE367B" w:rsidRPr="00E9654D" w:rsidRDefault="00BE367B" w:rsidP="00A33C10">
            <w:pPr>
              <w:pStyle w:val="ListParagraph"/>
              <w:numPr>
                <w:ilvl w:val="0"/>
                <w:numId w:val="4"/>
              </w:numPr>
              <w:rPr>
                <w:i/>
                <w:sz w:val="20"/>
                <w:szCs w:val="20"/>
              </w:rPr>
            </w:pPr>
            <w:r w:rsidRPr="00E9654D">
              <w:rPr>
                <w:i/>
                <w:sz w:val="20"/>
                <w:szCs w:val="20"/>
              </w:rPr>
              <w:t>NSW DPI</w:t>
            </w:r>
            <w:r w:rsidR="00506525">
              <w:rPr>
                <w:i/>
                <w:sz w:val="20"/>
                <w:szCs w:val="20"/>
              </w:rPr>
              <w:t xml:space="preserve"> Website /</w:t>
            </w:r>
            <w:proofErr w:type="spellStart"/>
            <w:r w:rsidR="00506525">
              <w:rPr>
                <w:i/>
                <w:sz w:val="20"/>
                <w:szCs w:val="20"/>
              </w:rPr>
              <w:t>WeedW</w:t>
            </w:r>
            <w:r w:rsidR="00A84D06">
              <w:rPr>
                <w:i/>
                <w:sz w:val="20"/>
                <w:szCs w:val="20"/>
              </w:rPr>
              <w:t>ise</w:t>
            </w:r>
            <w:proofErr w:type="spellEnd"/>
            <w:r w:rsidR="00A84D06">
              <w:rPr>
                <w:i/>
                <w:sz w:val="20"/>
                <w:szCs w:val="20"/>
              </w:rPr>
              <w:t>/ NSW Weed Control Handbook 2018 7</w:t>
            </w:r>
            <w:r w:rsidR="00A84D06" w:rsidRPr="00A84D06">
              <w:rPr>
                <w:i/>
                <w:sz w:val="20"/>
                <w:szCs w:val="20"/>
                <w:vertAlign w:val="superscript"/>
              </w:rPr>
              <w:t>th</w:t>
            </w:r>
            <w:r w:rsidR="00A84D06">
              <w:rPr>
                <w:i/>
                <w:sz w:val="20"/>
                <w:szCs w:val="20"/>
              </w:rPr>
              <w:t xml:space="preserve"> Edition</w:t>
            </w:r>
          </w:p>
          <w:p w14:paraId="4CD10BA1" w14:textId="77777777" w:rsidR="00BE367B" w:rsidRPr="00E9654D" w:rsidRDefault="00BE367B" w:rsidP="00A33C10">
            <w:pPr>
              <w:pStyle w:val="ListParagraph"/>
              <w:rPr>
                <w:sz w:val="20"/>
                <w:szCs w:val="20"/>
              </w:rPr>
            </w:pPr>
          </w:p>
        </w:tc>
        <w:tc>
          <w:tcPr>
            <w:tcW w:w="4820" w:type="dxa"/>
          </w:tcPr>
          <w:p w14:paraId="0AB7F80F" w14:textId="77777777" w:rsidR="00EA3982" w:rsidRPr="00F47ED7" w:rsidRDefault="00EA3982" w:rsidP="00EA3982">
            <w:pPr>
              <w:rPr>
                <w:b/>
              </w:rPr>
            </w:pPr>
            <w:r w:rsidRPr="00F47ED7">
              <w:rPr>
                <w:b/>
              </w:rPr>
              <w:t>For Further Information</w:t>
            </w:r>
            <w:r>
              <w:rPr>
                <w:b/>
              </w:rPr>
              <w:t xml:space="preserve"> contact</w:t>
            </w:r>
            <w:r w:rsidRPr="00F47ED7">
              <w:rPr>
                <w:b/>
              </w:rPr>
              <w:t>:</w:t>
            </w:r>
          </w:p>
          <w:p w14:paraId="4EB3FF63" w14:textId="77777777" w:rsidR="00EA3982" w:rsidRDefault="00EA3982" w:rsidP="00EA3982">
            <w:r w:rsidRPr="00F47ED7">
              <w:t>Liverpool Plains Shire Council</w:t>
            </w:r>
            <w:r>
              <w:t>’s</w:t>
            </w:r>
          </w:p>
          <w:p w14:paraId="6A594BAF" w14:textId="77777777" w:rsidR="00EA3982" w:rsidRPr="00F47ED7" w:rsidRDefault="00EA3982" w:rsidP="00EA3982">
            <w:r>
              <w:t>Authorised Officers –Weeds.</w:t>
            </w:r>
          </w:p>
          <w:p w14:paraId="7EB966CA" w14:textId="77777777" w:rsidR="00EA3982" w:rsidRPr="00F47ED7" w:rsidRDefault="00EA3982" w:rsidP="00EA3982">
            <w:r w:rsidRPr="00F47ED7">
              <w:t>60 Station Street</w:t>
            </w:r>
          </w:p>
          <w:p w14:paraId="29A95B01" w14:textId="77777777" w:rsidR="00EA3982" w:rsidRPr="00F47ED7" w:rsidRDefault="00EA3982" w:rsidP="00EA3982">
            <w:r w:rsidRPr="00F47ED7">
              <w:t>Quirindi NSW 2343</w:t>
            </w:r>
          </w:p>
          <w:p w14:paraId="61150682" w14:textId="77777777" w:rsidR="00BE367B" w:rsidRPr="00E9654D" w:rsidRDefault="00EA3982" w:rsidP="00EA3982">
            <w:pPr>
              <w:ind w:right="-108"/>
              <w:rPr>
                <w:b/>
                <w:sz w:val="20"/>
                <w:szCs w:val="20"/>
              </w:rPr>
            </w:pPr>
            <w:r w:rsidRPr="00F47ED7">
              <w:t>PH: (02)67461755</w:t>
            </w:r>
          </w:p>
        </w:tc>
      </w:tr>
    </w:tbl>
    <w:p w14:paraId="7F7AE562" w14:textId="2BF1431A" w:rsidR="0017595C" w:rsidRDefault="0074683E" w:rsidP="0017595C">
      <w:r>
        <w:t>Document Last Updated:</w:t>
      </w:r>
      <w:r w:rsidR="00F758C3">
        <w:t xml:space="preserve"> </w:t>
      </w:r>
      <w:r w:rsidR="008A46C4">
        <w:t>07-09-2021</w:t>
      </w:r>
    </w:p>
    <w:sectPr w:rsidR="0017595C" w:rsidSect="0050310A">
      <w:pgSz w:w="16838" w:h="11906" w:orient="landscape"/>
      <w:pgMar w:top="142" w:right="255" w:bottom="142"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LT Std 45 Light">
    <w:altName w:val="Frutiger LT Std 45 Light"/>
    <w:panose1 w:val="00000000000000000000"/>
    <w:charset w:val="00"/>
    <w:family w:val="swiss"/>
    <w:notTrueType/>
    <w:pitch w:val="default"/>
    <w:sig w:usb0="00000003" w:usb1="00000000" w:usb2="00000000" w:usb3="00000000" w:csb0="00000001" w:csb1="00000000"/>
  </w:font>
  <w:font w:name="Roboto">
    <w:altName w:val="Times New Roman"/>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05912"/>
    <w:multiLevelType w:val="hybridMultilevel"/>
    <w:tmpl w:val="AA224C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4F3386B"/>
    <w:multiLevelType w:val="hybridMultilevel"/>
    <w:tmpl w:val="B5A70BE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84A2FAB"/>
    <w:multiLevelType w:val="hybridMultilevel"/>
    <w:tmpl w:val="1AF21C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9605612"/>
    <w:multiLevelType w:val="hybridMultilevel"/>
    <w:tmpl w:val="8CEA6B42"/>
    <w:lvl w:ilvl="0" w:tplc="F4A02BD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0B2D7AE8"/>
    <w:multiLevelType w:val="hybridMultilevel"/>
    <w:tmpl w:val="B15E17CE"/>
    <w:lvl w:ilvl="0" w:tplc="0C09000B">
      <w:start w:val="1"/>
      <w:numFmt w:val="bullet"/>
      <w:lvlText w:val=""/>
      <w:lvlJc w:val="left"/>
      <w:pPr>
        <w:ind w:left="720" w:hanging="360"/>
      </w:pPr>
      <w:rPr>
        <w:rFonts w:ascii="Wingdings" w:hAnsi="Wingding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2987231"/>
    <w:multiLevelType w:val="hybridMultilevel"/>
    <w:tmpl w:val="0FBE5752"/>
    <w:lvl w:ilvl="0" w:tplc="DE9808E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AA60BC4"/>
    <w:multiLevelType w:val="hybridMultilevel"/>
    <w:tmpl w:val="2CFAF9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5D7049"/>
    <w:multiLevelType w:val="hybridMultilevel"/>
    <w:tmpl w:val="E2A458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D5E55BB"/>
    <w:multiLevelType w:val="hybridMultilevel"/>
    <w:tmpl w:val="58A41CBC"/>
    <w:lvl w:ilvl="0" w:tplc="0C090001">
      <w:start w:val="1"/>
      <w:numFmt w:val="bullet"/>
      <w:lvlText w:val=""/>
      <w:lvlJc w:val="left"/>
      <w:pPr>
        <w:ind w:left="999" w:hanging="360"/>
      </w:pPr>
      <w:rPr>
        <w:rFonts w:ascii="Symbol" w:hAnsi="Symbol" w:hint="default"/>
      </w:rPr>
    </w:lvl>
    <w:lvl w:ilvl="1" w:tplc="0C090003" w:tentative="1">
      <w:start w:val="1"/>
      <w:numFmt w:val="bullet"/>
      <w:lvlText w:val="o"/>
      <w:lvlJc w:val="left"/>
      <w:pPr>
        <w:ind w:left="1719" w:hanging="360"/>
      </w:pPr>
      <w:rPr>
        <w:rFonts w:ascii="Courier New" w:hAnsi="Courier New" w:cs="Courier New" w:hint="default"/>
      </w:rPr>
    </w:lvl>
    <w:lvl w:ilvl="2" w:tplc="0C090005" w:tentative="1">
      <w:start w:val="1"/>
      <w:numFmt w:val="bullet"/>
      <w:lvlText w:val=""/>
      <w:lvlJc w:val="left"/>
      <w:pPr>
        <w:ind w:left="2439" w:hanging="360"/>
      </w:pPr>
      <w:rPr>
        <w:rFonts w:ascii="Wingdings" w:hAnsi="Wingdings" w:hint="default"/>
      </w:rPr>
    </w:lvl>
    <w:lvl w:ilvl="3" w:tplc="0C090001" w:tentative="1">
      <w:start w:val="1"/>
      <w:numFmt w:val="bullet"/>
      <w:lvlText w:val=""/>
      <w:lvlJc w:val="left"/>
      <w:pPr>
        <w:ind w:left="3159" w:hanging="360"/>
      </w:pPr>
      <w:rPr>
        <w:rFonts w:ascii="Symbol" w:hAnsi="Symbol" w:hint="default"/>
      </w:rPr>
    </w:lvl>
    <w:lvl w:ilvl="4" w:tplc="0C090003" w:tentative="1">
      <w:start w:val="1"/>
      <w:numFmt w:val="bullet"/>
      <w:lvlText w:val="o"/>
      <w:lvlJc w:val="left"/>
      <w:pPr>
        <w:ind w:left="3879" w:hanging="360"/>
      </w:pPr>
      <w:rPr>
        <w:rFonts w:ascii="Courier New" w:hAnsi="Courier New" w:cs="Courier New" w:hint="default"/>
      </w:rPr>
    </w:lvl>
    <w:lvl w:ilvl="5" w:tplc="0C090005" w:tentative="1">
      <w:start w:val="1"/>
      <w:numFmt w:val="bullet"/>
      <w:lvlText w:val=""/>
      <w:lvlJc w:val="left"/>
      <w:pPr>
        <w:ind w:left="4599" w:hanging="360"/>
      </w:pPr>
      <w:rPr>
        <w:rFonts w:ascii="Wingdings" w:hAnsi="Wingdings" w:hint="default"/>
      </w:rPr>
    </w:lvl>
    <w:lvl w:ilvl="6" w:tplc="0C090001" w:tentative="1">
      <w:start w:val="1"/>
      <w:numFmt w:val="bullet"/>
      <w:lvlText w:val=""/>
      <w:lvlJc w:val="left"/>
      <w:pPr>
        <w:ind w:left="5319" w:hanging="360"/>
      </w:pPr>
      <w:rPr>
        <w:rFonts w:ascii="Symbol" w:hAnsi="Symbol" w:hint="default"/>
      </w:rPr>
    </w:lvl>
    <w:lvl w:ilvl="7" w:tplc="0C090003" w:tentative="1">
      <w:start w:val="1"/>
      <w:numFmt w:val="bullet"/>
      <w:lvlText w:val="o"/>
      <w:lvlJc w:val="left"/>
      <w:pPr>
        <w:ind w:left="6039" w:hanging="360"/>
      </w:pPr>
      <w:rPr>
        <w:rFonts w:ascii="Courier New" w:hAnsi="Courier New" w:cs="Courier New" w:hint="default"/>
      </w:rPr>
    </w:lvl>
    <w:lvl w:ilvl="8" w:tplc="0C090005" w:tentative="1">
      <w:start w:val="1"/>
      <w:numFmt w:val="bullet"/>
      <w:lvlText w:val=""/>
      <w:lvlJc w:val="left"/>
      <w:pPr>
        <w:ind w:left="6759" w:hanging="360"/>
      </w:pPr>
      <w:rPr>
        <w:rFonts w:ascii="Wingdings" w:hAnsi="Wingdings" w:hint="default"/>
      </w:rPr>
    </w:lvl>
  </w:abstractNum>
  <w:abstractNum w:abstractNumId="9" w15:restartNumberingAfterBreak="0">
    <w:nsid w:val="220974D2"/>
    <w:multiLevelType w:val="hybridMultilevel"/>
    <w:tmpl w:val="F0FA5B42"/>
    <w:lvl w:ilvl="0" w:tplc="7F182074">
      <w:numFmt w:val="bullet"/>
      <w:lvlText w:val=""/>
      <w:lvlJc w:val="left"/>
      <w:pPr>
        <w:ind w:left="719" w:hanging="250"/>
      </w:pPr>
      <w:rPr>
        <w:rFonts w:ascii="Symbol" w:eastAsia="Symbol" w:hAnsi="Symbol" w:cs="Symbol" w:hint="default"/>
        <w:w w:val="100"/>
        <w:sz w:val="14"/>
        <w:szCs w:val="14"/>
      </w:rPr>
    </w:lvl>
    <w:lvl w:ilvl="1" w:tplc="79DC6010">
      <w:numFmt w:val="bullet"/>
      <w:lvlText w:val="•"/>
      <w:lvlJc w:val="left"/>
      <w:pPr>
        <w:ind w:left="1712" w:hanging="250"/>
      </w:pPr>
      <w:rPr>
        <w:rFonts w:hint="default"/>
      </w:rPr>
    </w:lvl>
    <w:lvl w:ilvl="2" w:tplc="BD829888">
      <w:numFmt w:val="bullet"/>
      <w:lvlText w:val="•"/>
      <w:lvlJc w:val="left"/>
      <w:pPr>
        <w:ind w:left="2704" w:hanging="250"/>
      </w:pPr>
      <w:rPr>
        <w:rFonts w:hint="default"/>
      </w:rPr>
    </w:lvl>
    <w:lvl w:ilvl="3" w:tplc="099286DE">
      <w:numFmt w:val="bullet"/>
      <w:lvlText w:val="•"/>
      <w:lvlJc w:val="left"/>
      <w:pPr>
        <w:ind w:left="3697" w:hanging="250"/>
      </w:pPr>
      <w:rPr>
        <w:rFonts w:hint="default"/>
      </w:rPr>
    </w:lvl>
    <w:lvl w:ilvl="4" w:tplc="667649C0">
      <w:numFmt w:val="bullet"/>
      <w:lvlText w:val="•"/>
      <w:lvlJc w:val="left"/>
      <w:pPr>
        <w:ind w:left="4689" w:hanging="250"/>
      </w:pPr>
      <w:rPr>
        <w:rFonts w:hint="default"/>
      </w:rPr>
    </w:lvl>
    <w:lvl w:ilvl="5" w:tplc="A904A5F6">
      <w:numFmt w:val="bullet"/>
      <w:lvlText w:val="•"/>
      <w:lvlJc w:val="left"/>
      <w:pPr>
        <w:ind w:left="5682" w:hanging="250"/>
      </w:pPr>
      <w:rPr>
        <w:rFonts w:hint="default"/>
      </w:rPr>
    </w:lvl>
    <w:lvl w:ilvl="6" w:tplc="4EDCE52A">
      <w:numFmt w:val="bullet"/>
      <w:lvlText w:val="•"/>
      <w:lvlJc w:val="left"/>
      <w:pPr>
        <w:ind w:left="6674" w:hanging="250"/>
      </w:pPr>
      <w:rPr>
        <w:rFonts w:hint="default"/>
      </w:rPr>
    </w:lvl>
    <w:lvl w:ilvl="7" w:tplc="2572EC50">
      <w:numFmt w:val="bullet"/>
      <w:lvlText w:val="•"/>
      <w:lvlJc w:val="left"/>
      <w:pPr>
        <w:ind w:left="7666" w:hanging="250"/>
      </w:pPr>
      <w:rPr>
        <w:rFonts w:hint="default"/>
      </w:rPr>
    </w:lvl>
    <w:lvl w:ilvl="8" w:tplc="6DCE1764">
      <w:numFmt w:val="bullet"/>
      <w:lvlText w:val="•"/>
      <w:lvlJc w:val="left"/>
      <w:pPr>
        <w:ind w:left="8659" w:hanging="250"/>
      </w:pPr>
      <w:rPr>
        <w:rFonts w:hint="default"/>
      </w:rPr>
    </w:lvl>
  </w:abstractNum>
  <w:abstractNum w:abstractNumId="10" w15:restartNumberingAfterBreak="0">
    <w:nsid w:val="25DE7299"/>
    <w:multiLevelType w:val="hybridMultilevel"/>
    <w:tmpl w:val="70B6857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CDE6DC4"/>
    <w:multiLevelType w:val="hybridMultilevel"/>
    <w:tmpl w:val="A85201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A102C09"/>
    <w:multiLevelType w:val="multilevel"/>
    <w:tmpl w:val="30720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D4E613E"/>
    <w:multiLevelType w:val="hybridMultilevel"/>
    <w:tmpl w:val="C85281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38675B5"/>
    <w:multiLevelType w:val="hybridMultilevel"/>
    <w:tmpl w:val="FEDAB1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86D0EC2"/>
    <w:multiLevelType w:val="hybridMultilevel"/>
    <w:tmpl w:val="6316AB52"/>
    <w:lvl w:ilvl="0" w:tplc="B92C7434">
      <w:start w:val="3"/>
      <w:numFmt w:val="bullet"/>
      <w:lvlText w:val=""/>
      <w:lvlJc w:val="left"/>
      <w:pPr>
        <w:ind w:left="639" w:hanging="360"/>
      </w:pPr>
      <w:rPr>
        <w:rFonts w:ascii="Calibri" w:eastAsiaTheme="minorHAnsi" w:hAnsi="Calibri" w:cstheme="minorBidi" w:hint="default"/>
      </w:rPr>
    </w:lvl>
    <w:lvl w:ilvl="1" w:tplc="0C090003" w:tentative="1">
      <w:start w:val="1"/>
      <w:numFmt w:val="bullet"/>
      <w:lvlText w:val="o"/>
      <w:lvlJc w:val="left"/>
      <w:pPr>
        <w:ind w:left="1359" w:hanging="360"/>
      </w:pPr>
      <w:rPr>
        <w:rFonts w:ascii="Courier New" w:hAnsi="Courier New" w:cs="Courier New" w:hint="default"/>
      </w:rPr>
    </w:lvl>
    <w:lvl w:ilvl="2" w:tplc="0C090005" w:tentative="1">
      <w:start w:val="1"/>
      <w:numFmt w:val="bullet"/>
      <w:lvlText w:val=""/>
      <w:lvlJc w:val="left"/>
      <w:pPr>
        <w:ind w:left="2079" w:hanging="360"/>
      </w:pPr>
      <w:rPr>
        <w:rFonts w:ascii="Wingdings" w:hAnsi="Wingdings" w:hint="default"/>
      </w:rPr>
    </w:lvl>
    <w:lvl w:ilvl="3" w:tplc="0C090001" w:tentative="1">
      <w:start w:val="1"/>
      <w:numFmt w:val="bullet"/>
      <w:lvlText w:val=""/>
      <w:lvlJc w:val="left"/>
      <w:pPr>
        <w:ind w:left="2799" w:hanging="360"/>
      </w:pPr>
      <w:rPr>
        <w:rFonts w:ascii="Symbol" w:hAnsi="Symbol" w:hint="default"/>
      </w:rPr>
    </w:lvl>
    <w:lvl w:ilvl="4" w:tplc="0C090003" w:tentative="1">
      <w:start w:val="1"/>
      <w:numFmt w:val="bullet"/>
      <w:lvlText w:val="o"/>
      <w:lvlJc w:val="left"/>
      <w:pPr>
        <w:ind w:left="3519" w:hanging="360"/>
      </w:pPr>
      <w:rPr>
        <w:rFonts w:ascii="Courier New" w:hAnsi="Courier New" w:cs="Courier New" w:hint="default"/>
      </w:rPr>
    </w:lvl>
    <w:lvl w:ilvl="5" w:tplc="0C090005" w:tentative="1">
      <w:start w:val="1"/>
      <w:numFmt w:val="bullet"/>
      <w:lvlText w:val=""/>
      <w:lvlJc w:val="left"/>
      <w:pPr>
        <w:ind w:left="4239" w:hanging="360"/>
      </w:pPr>
      <w:rPr>
        <w:rFonts w:ascii="Wingdings" w:hAnsi="Wingdings" w:hint="default"/>
      </w:rPr>
    </w:lvl>
    <w:lvl w:ilvl="6" w:tplc="0C090001" w:tentative="1">
      <w:start w:val="1"/>
      <w:numFmt w:val="bullet"/>
      <w:lvlText w:val=""/>
      <w:lvlJc w:val="left"/>
      <w:pPr>
        <w:ind w:left="4959" w:hanging="360"/>
      </w:pPr>
      <w:rPr>
        <w:rFonts w:ascii="Symbol" w:hAnsi="Symbol" w:hint="default"/>
      </w:rPr>
    </w:lvl>
    <w:lvl w:ilvl="7" w:tplc="0C090003" w:tentative="1">
      <w:start w:val="1"/>
      <w:numFmt w:val="bullet"/>
      <w:lvlText w:val="o"/>
      <w:lvlJc w:val="left"/>
      <w:pPr>
        <w:ind w:left="5679" w:hanging="360"/>
      </w:pPr>
      <w:rPr>
        <w:rFonts w:ascii="Courier New" w:hAnsi="Courier New" w:cs="Courier New" w:hint="default"/>
      </w:rPr>
    </w:lvl>
    <w:lvl w:ilvl="8" w:tplc="0C090005" w:tentative="1">
      <w:start w:val="1"/>
      <w:numFmt w:val="bullet"/>
      <w:lvlText w:val=""/>
      <w:lvlJc w:val="left"/>
      <w:pPr>
        <w:ind w:left="6399" w:hanging="360"/>
      </w:pPr>
      <w:rPr>
        <w:rFonts w:ascii="Wingdings" w:hAnsi="Wingdings" w:hint="default"/>
      </w:rPr>
    </w:lvl>
  </w:abstractNum>
  <w:abstractNum w:abstractNumId="16" w15:restartNumberingAfterBreak="0">
    <w:nsid w:val="5C2705B6"/>
    <w:multiLevelType w:val="hybridMultilevel"/>
    <w:tmpl w:val="9F60AE0A"/>
    <w:lvl w:ilvl="0" w:tplc="82FC651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2A10F36"/>
    <w:multiLevelType w:val="hybridMultilevel"/>
    <w:tmpl w:val="61A2F4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8E905E4"/>
    <w:multiLevelType w:val="hybridMultilevel"/>
    <w:tmpl w:val="5B6EE92E"/>
    <w:lvl w:ilvl="0" w:tplc="DE9808E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D2444C1"/>
    <w:multiLevelType w:val="hybridMultilevel"/>
    <w:tmpl w:val="B9A47FC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29F1413"/>
    <w:multiLevelType w:val="hybridMultilevel"/>
    <w:tmpl w:val="83F8542E"/>
    <w:lvl w:ilvl="0" w:tplc="DE9808EA">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774E4B69"/>
    <w:multiLevelType w:val="hybridMultilevel"/>
    <w:tmpl w:val="A1C2F656"/>
    <w:lvl w:ilvl="0" w:tplc="0C090001">
      <w:start w:val="1"/>
      <w:numFmt w:val="bullet"/>
      <w:lvlText w:val=""/>
      <w:lvlJc w:val="left"/>
      <w:pPr>
        <w:ind w:left="861" w:hanging="360"/>
      </w:pPr>
      <w:rPr>
        <w:rFonts w:ascii="Symbol" w:hAnsi="Symbol" w:hint="default"/>
      </w:rPr>
    </w:lvl>
    <w:lvl w:ilvl="1" w:tplc="0C090003" w:tentative="1">
      <w:start w:val="1"/>
      <w:numFmt w:val="bullet"/>
      <w:lvlText w:val="o"/>
      <w:lvlJc w:val="left"/>
      <w:pPr>
        <w:ind w:left="1581" w:hanging="360"/>
      </w:pPr>
      <w:rPr>
        <w:rFonts w:ascii="Courier New" w:hAnsi="Courier New" w:cs="Courier New" w:hint="default"/>
      </w:rPr>
    </w:lvl>
    <w:lvl w:ilvl="2" w:tplc="0C090005" w:tentative="1">
      <w:start w:val="1"/>
      <w:numFmt w:val="bullet"/>
      <w:lvlText w:val=""/>
      <w:lvlJc w:val="left"/>
      <w:pPr>
        <w:ind w:left="2301" w:hanging="360"/>
      </w:pPr>
      <w:rPr>
        <w:rFonts w:ascii="Wingdings" w:hAnsi="Wingdings" w:hint="default"/>
      </w:rPr>
    </w:lvl>
    <w:lvl w:ilvl="3" w:tplc="0C090001" w:tentative="1">
      <w:start w:val="1"/>
      <w:numFmt w:val="bullet"/>
      <w:lvlText w:val=""/>
      <w:lvlJc w:val="left"/>
      <w:pPr>
        <w:ind w:left="3021" w:hanging="360"/>
      </w:pPr>
      <w:rPr>
        <w:rFonts w:ascii="Symbol" w:hAnsi="Symbol" w:hint="default"/>
      </w:rPr>
    </w:lvl>
    <w:lvl w:ilvl="4" w:tplc="0C090003" w:tentative="1">
      <w:start w:val="1"/>
      <w:numFmt w:val="bullet"/>
      <w:lvlText w:val="o"/>
      <w:lvlJc w:val="left"/>
      <w:pPr>
        <w:ind w:left="3741" w:hanging="360"/>
      </w:pPr>
      <w:rPr>
        <w:rFonts w:ascii="Courier New" w:hAnsi="Courier New" w:cs="Courier New" w:hint="default"/>
      </w:rPr>
    </w:lvl>
    <w:lvl w:ilvl="5" w:tplc="0C090005" w:tentative="1">
      <w:start w:val="1"/>
      <w:numFmt w:val="bullet"/>
      <w:lvlText w:val=""/>
      <w:lvlJc w:val="left"/>
      <w:pPr>
        <w:ind w:left="4461" w:hanging="360"/>
      </w:pPr>
      <w:rPr>
        <w:rFonts w:ascii="Wingdings" w:hAnsi="Wingdings" w:hint="default"/>
      </w:rPr>
    </w:lvl>
    <w:lvl w:ilvl="6" w:tplc="0C090001" w:tentative="1">
      <w:start w:val="1"/>
      <w:numFmt w:val="bullet"/>
      <w:lvlText w:val=""/>
      <w:lvlJc w:val="left"/>
      <w:pPr>
        <w:ind w:left="5181" w:hanging="360"/>
      </w:pPr>
      <w:rPr>
        <w:rFonts w:ascii="Symbol" w:hAnsi="Symbol" w:hint="default"/>
      </w:rPr>
    </w:lvl>
    <w:lvl w:ilvl="7" w:tplc="0C090003" w:tentative="1">
      <w:start w:val="1"/>
      <w:numFmt w:val="bullet"/>
      <w:lvlText w:val="o"/>
      <w:lvlJc w:val="left"/>
      <w:pPr>
        <w:ind w:left="5901" w:hanging="360"/>
      </w:pPr>
      <w:rPr>
        <w:rFonts w:ascii="Courier New" w:hAnsi="Courier New" w:cs="Courier New" w:hint="default"/>
      </w:rPr>
    </w:lvl>
    <w:lvl w:ilvl="8" w:tplc="0C090005" w:tentative="1">
      <w:start w:val="1"/>
      <w:numFmt w:val="bullet"/>
      <w:lvlText w:val=""/>
      <w:lvlJc w:val="left"/>
      <w:pPr>
        <w:ind w:left="6621" w:hanging="360"/>
      </w:pPr>
      <w:rPr>
        <w:rFonts w:ascii="Wingdings" w:hAnsi="Wingdings" w:hint="default"/>
      </w:rPr>
    </w:lvl>
  </w:abstractNum>
  <w:num w:numId="1">
    <w:abstractNumId w:val="8"/>
  </w:num>
  <w:num w:numId="2">
    <w:abstractNumId w:val="13"/>
  </w:num>
  <w:num w:numId="3">
    <w:abstractNumId w:val="17"/>
  </w:num>
  <w:num w:numId="4">
    <w:abstractNumId w:val="11"/>
  </w:num>
  <w:num w:numId="5">
    <w:abstractNumId w:val="7"/>
  </w:num>
  <w:num w:numId="6">
    <w:abstractNumId w:val="18"/>
  </w:num>
  <w:num w:numId="7">
    <w:abstractNumId w:val="20"/>
  </w:num>
  <w:num w:numId="8">
    <w:abstractNumId w:val="5"/>
  </w:num>
  <w:num w:numId="9">
    <w:abstractNumId w:val="15"/>
  </w:num>
  <w:num w:numId="10">
    <w:abstractNumId w:val="10"/>
  </w:num>
  <w:num w:numId="11">
    <w:abstractNumId w:val="4"/>
  </w:num>
  <w:num w:numId="12">
    <w:abstractNumId w:val="6"/>
  </w:num>
  <w:num w:numId="13">
    <w:abstractNumId w:val="9"/>
  </w:num>
  <w:num w:numId="14">
    <w:abstractNumId w:val="21"/>
  </w:num>
  <w:num w:numId="15">
    <w:abstractNumId w:val="19"/>
  </w:num>
  <w:num w:numId="16">
    <w:abstractNumId w:val="0"/>
  </w:num>
  <w:num w:numId="17">
    <w:abstractNumId w:val="14"/>
  </w:num>
  <w:num w:numId="18">
    <w:abstractNumId w:val="12"/>
  </w:num>
  <w:num w:numId="19">
    <w:abstractNumId w:val="1"/>
  </w:num>
  <w:num w:numId="20">
    <w:abstractNumId w:val="2"/>
  </w:num>
  <w:num w:numId="21">
    <w:abstractNumId w:val="16"/>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FE0"/>
    <w:rsid w:val="00007738"/>
    <w:rsid w:val="00030F18"/>
    <w:rsid w:val="00056384"/>
    <w:rsid w:val="00063EDB"/>
    <w:rsid w:val="00094160"/>
    <w:rsid w:val="000A2972"/>
    <w:rsid w:val="000B1149"/>
    <w:rsid w:val="000B2167"/>
    <w:rsid w:val="000B5FE0"/>
    <w:rsid w:val="000B67FD"/>
    <w:rsid w:val="000C6A7D"/>
    <w:rsid w:val="000D0B27"/>
    <w:rsid w:val="000E40E5"/>
    <w:rsid w:val="000E69FA"/>
    <w:rsid w:val="000E6DF8"/>
    <w:rsid w:val="00100335"/>
    <w:rsid w:val="0011474D"/>
    <w:rsid w:val="00116015"/>
    <w:rsid w:val="00154C22"/>
    <w:rsid w:val="00157AC7"/>
    <w:rsid w:val="00162A98"/>
    <w:rsid w:val="0017284F"/>
    <w:rsid w:val="0017595C"/>
    <w:rsid w:val="00196CBB"/>
    <w:rsid w:val="001A2530"/>
    <w:rsid w:val="001A5B39"/>
    <w:rsid w:val="001A7483"/>
    <w:rsid w:val="001C7B6A"/>
    <w:rsid w:val="001D283A"/>
    <w:rsid w:val="001E7EFB"/>
    <w:rsid w:val="002110A7"/>
    <w:rsid w:val="00214B70"/>
    <w:rsid w:val="00217E54"/>
    <w:rsid w:val="00221311"/>
    <w:rsid w:val="00253093"/>
    <w:rsid w:val="002614F6"/>
    <w:rsid w:val="00264140"/>
    <w:rsid w:val="00265D14"/>
    <w:rsid w:val="00266354"/>
    <w:rsid w:val="00286B9A"/>
    <w:rsid w:val="0029263B"/>
    <w:rsid w:val="0029482E"/>
    <w:rsid w:val="00296930"/>
    <w:rsid w:val="002B0B0D"/>
    <w:rsid w:val="002B6CDD"/>
    <w:rsid w:val="002B7E63"/>
    <w:rsid w:val="002C6475"/>
    <w:rsid w:val="002E7B66"/>
    <w:rsid w:val="002F2BBD"/>
    <w:rsid w:val="00317355"/>
    <w:rsid w:val="00323506"/>
    <w:rsid w:val="00324031"/>
    <w:rsid w:val="00333219"/>
    <w:rsid w:val="00344A2C"/>
    <w:rsid w:val="003453CD"/>
    <w:rsid w:val="00346426"/>
    <w:rsid w:val="003522C3"/>
    <w:rsid w:val="00364AF6"/>
    <w:rsid w:val="00364CA1"/>
    <w:rsid w:val="00365463"/>
    <w:rsid w:val="00365542"/>
    <w:rsid w:val="003752EF"/>
    <w:rsid w:val="00392F85"/>
    <w:rsid w:val="003B2001"/>
    <w:rsid w:val="003B5EEE"/>
    <w:rsid w:val="003D32C4"/>
    <w:rsid w:val="003D4A62"/>
    <w:rsid w:val="003D55AB"/>
    <w:rsid w:val="00401111"/>
    <w:rsid w:val="00423019"/>
    <w:rsid w:val="004423F4"/>
    <w:rsid w:val="004506CC"/>
    <w:rsid w:val="00452DF5"/>
    <w:rsid w:val="00453033"/>
    <w:rsid w:val="0045585E"/>
    <w:rsid w:val="004772CD"/>
    <w:rsid w:val="004907C2"/>
    <w:rsid w:val="004B7278"/>
    <w:rsid w:val="004C1B2D"/>
    <w:rsid w:val="004C7B69"/>
    <w:rsid w:val="004D7B6E"/>
    <w:rsid w:val="004E21F3"/>
    <w:rsid w:val="004E6685"/>
    <w:rsid w:val="004F6C7E"/>
    <w:rsid w:val="0050310A"/>
    <w:rsid w:val="00506525"/>
    <w:rsid w:val="0051719F"/>
    <w:rsid w:val="00523262"/>
    <w:rsid w:val="00524AC5"/>
    <w:rsid w:val="00540BAC"/>
    <w:rsid w:val="00557273"/>
    <w:rsid w:val="00563E04"/>
    <w:rsid w:val="0056662B"/>
    <w:rsid w:val="005A6723"/>
    <w:rsid w:val="005B1EFF"/>
    <w:rsid w:val="005C5E7F"/>
    <w:rsid w:val="005D6270"/>
    <w:rsid w:val="005F0B18"/>
    <w:rsid w:val="0060242A"/>
    <w:rsid w:val="00606325"/>
    <w:rsid w:val="00610157"/>
    <w:rsid w:val="00611252"/>
    <w:rsid w:val="00617CCC"/>
    <w:rsid w:val="00645BC3"/>
    <w:rsid w:val="0065631A"/>
    <w:rsid w:val="006574FC"/>
    <w:rsid w:val="0067126C"/>
    <w:rsid w:val="00671413"/>
    <w:rsid w:val="00685A69"/>
    <w:rsid w:val="006B53B2"/>
    <w:rsid w:val="006D0591"/>
    <w:rsid w:val="006D0B9E"/>
    <w:rsid w:val="006D7A98"/>
    <w:rsid w:val="006D7C71"/>
    <w:rsid w:val="006F62BE"/>
    <w:rsid w:val="00713687"/>
    <w:rsid w:val="00716678"/>
    <w:rsid w:val="007279A8"/>
    <w:rsid w:val="0074133C"/>
    <w:rsid w:val="00743451"/>
    <w:rsid w:val="0074683E"/>
    <w:rsid w:val="00747D22"/>
    <w:rsid w:val="00780654"/>
    <w:rsid w:val="007A0BE3"/>
    <w:rsid w:val="007A6CC3"/>
    <w:rsid w:val="007B6080"/>
    <w:rsid w:val="007B767A"/>
    <w:rsid w:val="007D7ADC"/>
    <w:rsid w:val="007E168F"/>
    <w:rsid w:val="007F6CF5"/>
    <w:rsid w:val="008156CB"/>
    <w:rsid w:val="0082471A"/>
    <w:rsid w:val="008352A7"/>
    <w:rsid w:val="00846B3B"/>
    <w:rsid w:val="00855193"/>
    <w:rsid w:val="008556F9"/>
    <w:rsid w:val="008627B0"/>
    <w:rsid w:val="00875436"/>
    <w:rsid w:val="0087774E"/>
    <w:rsid w:val="00884DB8"/>
    <w:rsid w:val="0089491F"/>
    <w:rsid w:val="00896B38"/>
    <w:rsid w:val="008A301F"/>
    <w:rsid w:val="008A46C4"/>
    <w:rsid w:val="008A52BD"/>
    <w:rsid w:val="008C7CF5"/>
    <w:rsid w:val="008F5239"/>
    <w:rsid w:val="008F75C4"/>
    <w:rsid w:val="0090027C"/>
    <w:rsid w:val="00904AA4"/>
    <w:rsid w:val="00926B45"/>
    <w:rsid w:val="00945B6F"/>
    <w:rsid w:val="00955204"/>
    <w:rsid w:val="00956EF7"/>
    <w:rsid w:val="00963DF4"/>
    <w:rsid w:val="00983FB0"/>
    <w:rsid w:val="0099158B"/>
    <w:rsid w:val="009A5BB0"/>
    <w:rsid w:val="009B229F"/>
    <w:rsid w:val="009C3ABD"/>
    <w:rsid w:val="00A02718"/>
    <w:rsid w:val="00A0311E"/>
    <w:rsid w:val="00A266D4"/>
    <w:rsid w:val="00A30142"/>
    <w:rsid w:val="00A3553C"/>
    <w:rsid w:val="00A36426"/>
    <w:rsid w:val="00A437D3"/>
    <w:rsid w:val="00A525D0"/>
    <w:rsid w:val="00A60186"/>
    <w:rsid w:val="00A80F78"/>
    <w:rsid w:val="00A81879"/>
    <w:rsid w:val="00A84D06"/>
    <w:rsid w:val="00A9316A"/>
    <w:rsid w:val="00A977FA"/>
    <w:rsid w:val="00AD505F"/>
    <w:rsid w:val="00B137A8"/>
    <w:rsid w:val="00B437D9"/>
    <w:rsid w:val="00B52132"/>
    <w:rsid w:val="00B60F68"/>
    <w:rsid w:val="00B61053"/>
    <w:rsid w:val="00B6567E"/>
    <w:rsid w:val="00B77B3F"/>
    <w:rsid w:val="00BB3DAE"/>
    <w:rsid w:val="00BD7FC3"/>
    <w:rsid w:val="00BE367B"/>
    <w:rsid w:val="00BF56DB"/>
    <w:rsid w:val="00C17EDE"/>
    <w:rsid w:val="00C307E8"/>
    <w:rsid w:val="00C3258F"/>
    <w:rsid w:val="00C72828"/>
    <w:rsid w:val="00C77118"/>
    <w:rsid w:val="00C802D5"/>
    <w:rsid w:val="00C82FC1"/>
    <w:rsid w:val="00C838C8"/>
    <w:rsid w:val="00C922D3"/>
    <w:rsid w:val="00CA1574"/>
    <w:rsid w:val="00CA164A"/>
    <w:rsid w:val="00CA168B"/>
    <w:rsid w:val="00CA5936"/>
    <w:rsid w:val="00CB5657"/>
    <w:rsid w:val="00CF5791"/>
    <w:rsid w:val="00D06008"/>
    <w:rsid w:val="00D11FA3"/>
    <w:rsid w:val="00D25D90"/>
    <w:rsid w:val="00D47CCE"/>
    <w:rsid w:val="00D64008"/>
    <w:rsid w:val="00D82DAD"/>
    <w:rsid w:val="00D872CD"/>
    <w:rsid w:val="00DB36D4"/>
    <w:rsid w:val="00DD2D73"/>
    <w:rsid w:val="00DE0957"/>
    <w:rsid w:val="00DF0A9C"/>
    <w:rsid w:val="00E031AE"/>
    <w:rsid w:val="00E12231"/>
    <w:rsid w:val="00E2555D"/>
    <w:rsid w:val="00E259A5"/>
    <w:rsid w:val="00E263AB"/>
    <w:rsid w:val="00E73016"/>
    <w:rsid w:val="00E80B24"/>
    <w:rsid w:val="00E81A4B"/>
    <w:rsid w:val="00E9654D"/>
    <w:rsid w:val="00EA3982"/>
    <w:rsid w:val="00ED41F6"/>
    <w:rsid w:val="00F01897"/>
    <w:rsid w:val="00F04A5D"/>
    <w:rsid w:val="00F119F5"/>
    <w:rsid w:val="00F47ED7"/>
    <w:rsid w:val="00F53E71"/>
    <w:rsid w:val="00F739D8"/>
    <w:rsid w:val="00F758C3"/>
    <w:rsid w:val="00F82A4F"/>
    <w:rsid w:val="00F83203"/>
    <w:rsid w:val="00F97775"/>
    <w:rsid w:val="00F97CB2"/>
    <w:rsid w:val="00FB490A"/>
    <w:rsid w:val="00FC3FA1"/>
    <w:rsid w:val="00FD0E94"/>
    <w:rsid w:val="00FD7BD5"/>
    <w:rsid w:val="00FE0D6F"/>
    <w:rsid w:val="00FE0F3F"/>
    <w:rsid w:val="00FE310D"/>
    <w:rsid w:val="00FF4B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F56688"/>
  <w15:docId w15:val="{8BAEABFB-56EC-42D8-B9B0-9BB7C7AC4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B5FE0"/>
  </w:style>
  <w:style w:type="paragraph" w:styleId="Heading3">
    <w:name w:val="heading 3"/>
    <w:basedOn w:val="Normal"/>
    <w:next w:val="Normal"/>
    <w:link w:val="Heading3Char"/>
    <w:uiPriority w:val="9"/>
    <w:semiHidden/>
    <w:unhideWhenUsed/>
    <w:qFormat/>
    <w:rsid w:val="005D627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link w:val="Heading5Char"/>
    <w:uiPriority w:val="1"/>
    <w:qFormat/>
    <w:rsid w:val="00221311"/>
    <w:pPr>
      <w:widowControl w:val="0"/>
      <w:autoSpaceDE w:val="0"/>
      <w:autoSpaceDN w:val="0"/>
      <w:spacing w:after="0"/>
      <w:ind w:left="111"/>
      <w:outlineLvl w:val="4"/>
    </w:pPr>
    <w:rPr>
      <w:rFonts w:ascii="Arial" w:eastAsia="Arial" w:hAnsi="Arial" w:cs="Arial"/>
      <w:b/>
      <w:bCs/>
      <w:sz w:val="14"/>
      <w:szCs w:val="1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5F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5FE0"/>
    <w:rPr>
      <w:rFonts w:ascii="Tahoma" w:hAnsi="Tahoma" w:cs="Tahoma"/>
      <w:sz w:val="16"/>
      <w:szCs w:val="16"/>
    </w:rPr>
  </w:style>
  <w:style w:type="paragraph" w:styleId="ListParagraph">
    <w:name w:val="List Paragraph"/>
    <w:basedOn w:val="Normal"/>
    <w:uiPriority w:val="34"/>
    <w:qFormat/>
    <w:rsid w:val="000B5FE0"/>
    <w:pPr>
      <w:ind w:left="720"/>
      <w:contextualSpacing/>
    </w:pPr>
  </w:style>
  <w:style w:type="table" w:styleId="TableGrid">
    <w:name w:val="Table Grid"/>
    <w:basedOn w:val="TableNormal"/>
    <w:uiPriority w:val="59"/>
    <w:rsid w:val="001A253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1"/>
    <w:rsid w:val="00221311"/>
    <w:rPr>
      <w:rFonts w:ascii="Arial" w:eastAsia="Arial" w:hAnsi="Arial" w:cs="Arial"/>
      <w:b/>
      <w:bCs/>
      <w:sz w:val="14"/>
      <w:szCs w:val="14"/>
      <w:lang w:val="en-US"/>
    </w:rPr>
  </w:style>
  <w:style w:type="paragraph" w:styleId="BodyText">
    <w:name w:val="Body Text"/>
    <w:basedOn w:val="Normal"/>
    <w:link w:val="BodyTextChar"/>
    <w:uiPriority w:val="1"/>
    <w:qFormat/>
    <w:rsid w:val="00221311"/>
    <w:pPr>
      <w:widowControl w:val="0"/>
      <w:autoSpaceDE w:val="0"/>
      <w:autoSpaceDN w:val="0"/>
      <w:spacing w:after="0"/>
    </w:pPr>
    <w:rPr>
      <w:rFonts w:ascii="Arial" w:eastAsia="Arial" w:hAnsi="Arial" w:cs="Arial"/>
      <w:sz w:val="14"/>
      <w:szCs w:val="14"/>
      <w:lang w:val="en-US"/>
    </w:rPr>
  </w:style>
  <w:style w:type="character" w:customStyle="1" w:styleId="BodyTextChar">
    <w:name w:val="Body Text Char"/>
    <w:basedOn w:val="DefaultParagraphFont"/>
    <w:link w:val="BodyText"/>
    <w:uiPriority w:val="1"/>
    <w:rsid w:val="00221311"/>
    <w:rPr>
      <w:rFonts w:ascii="Arial" w:eastAsia="Arial" w:hAnsi="Arial" w:cs="Arial"/>
      <w:sz w:val="14"/>
      <w:szCs w:val="14"/>
      <w:lang w:val="en-US"/>
    </w:rPr>
  </w:style>
  <w:style w:type="character" w:styleId="Emphasis">
    <w:name w:val="Emphasis"/>
    <w:basedOn w:val="DefaultParagraphFont"/>
    <w:uiPriority w:val="20"/>
    <w:qFormat/>
    <w:rsid w:val="00346426"/>
    <w:rPr>
      <w:i/>
      <w:iCs/>
    </w:rPr>
  </w:style>
  <w:style w:type="character" w:styleId="Hyperlink">
    <w:name w:val="Hyperlink"/>
    <w:basedOn w:val="DefaultParagraphFont"/>
    <w:uiPriority w:val="99"/>
    <w:semiHidden/>
    <w:unhideWhenUsed/>
    <w:rsid w:val="002C6475"/>
    <w:rPr>
      <w:color w:val="063F5C"/>
      <w:u w:val="single"/>
    </w:rPr>
  </w:style>
  <w:style w:type="character" w:customStyle="1" w:styleId="Heading3Char">
    <w:name w:val="Heading 3 Char"/>
    <w:basedOn w:val="DefaultParagraphFont"/>
    <w:link w:val="Heading3"/>
    <w:uiPriority w:val="9"/>
    <w:semiHidden/>
    <w:rsid w:val="005D6270"/>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0D0B27"/>
    <w:pPr>
      <w:spacing w:after="0"/>
    </w:pPr>
    <w:rPr>
      <w:rFonts w:ascii="Times New Roman" w:eastAsia="Times New Roman" w:hAnsi="Times New Roman" w:cs="Times New Roman"/>
      <w:sz w:val="24"/>
      <w:szCs w:val="24"/>
      <w:lang w:eastAsia="en-AU"/>
    </w:rPr>
  </w:style>
  <w:style w:type="paragraph" w:customStyle="1" w:styleId="Default">
    <w:name w:val="Default"/>
    <w:rsid w:val="00401111"/>
    <w:pPr>
      <w:autoSpaceDE w:val="0"/>
      <w:autoSpaceDN w:val="0"/>
      <w:adjustRightInd w:val="0"/>
      <w:spacing w:after="0"/>
    </w:pPr>
    <w:rPr>
      <w:rFonts w:ascii="Frutiger LT Std 45 Light" w:hAnsi="Frutiger LT Std 45 Light" w:cs="Frutiger LT Std 45 Light"/>
      <w:color w:val="000000"/>
      <w:sz w:val="24"/>
      <w:szCs w:val="24"/>
    </w:rPr>
  </w:style>
  <w:style w:type="paragraph" w:customStyle="1" w:styleId="Pa8">
    <w:name w:val="Pa8"/>
    <w:basedOn w:val="Default"/>
    <w:next w:val="Default"/>
    <w:uiPriority w:val="99"/>
    <w:rsid w:val="00401111"/>
    <w:pPr>
      <w:spacing w:line="201" w:lineRule="atLeast"/>
    </w:pPr>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83694">
      <w:bodyDiv w:val="1"/>
      <w:marLeft w:val="0"/>
      <w:marRight w:val="0"/>
      <w:marTop w:val="0"/>
      <w:marBottom w:val="0"/>
      <w:divBdr>
        <w:top w:val="none" w:sz="0" w:space="0" w:color="auto"/>
        <w:left w:val="none" w:sz="0" w:space="0" w:color="auto"/>
        <w:bottom w:val="none" w:sz="0" w:space="0" w:color="auto"/>
        <w:right w:val="none" w:sz="0" w:space="0" w:color="auto"/>
      </w:divBdr>
    </w:div>
    <w:div w:id="27417504">
      <w:bodyDiv w:val="1"/>
      <w:marLeft w:val="0"/>
      <w:marRight w:val="0"/>
      <w:marTop w:val="0"/>
      <w:marBottom w:val="0"/>
      <w:divBdr>
        <w:top w:val="none" w:sz="0" w:space="0" w:color="auto"/>
        <w:left w:val="none" w:sz="0" w:space="0" w:color="auto"/>
        <w:bottom w:val="none" w:sz="0" w:space="0" w:color="auto"/>
        <w:right w:val="none" w:sz="0" w:space="0" w:color="auto"/>
      </w:divBdr>
      <w:divsChild>
        <w:div w:id="552472273">
          <w:marLeft w:val="0"/>
          <w:marRight w:val="0"/>
          <w:marTop w:val="0"/>
          <w:marBottom w:val="0"/>
          <w:divBdr>
            <w:top w:val="none" w:sz="0" w:space="0" w:color="auto"/>
            <w:left w:val="none" w:sz="0" w:space="0" w:color="auto"/>
            <w:bottom w:val="none" w:sz="0" w:space="0" w:color="auto"/>
            <w:right w:val="none" w:sz="0" w:space="0" w:color="auto"/>
          </w:divBdr>
          <w:divsChild>
            <w:div w:id="258606158">
              <w:marLeft w:val="0"/>
              <w:marRight w:val="0"/>
              <w:marTop w:val="0"/>
              <w:marBottom w:val="0"/>
              <w:divBdr>
                <w:top w:val="none" w:sz="0" w:space="0" w:color="auto"/>
                <w:left w:val="none" w:sz="0" w:space="0" w:color="auto"/>
                <w:bottom w:val="none" w:sz="0" w:space="0" w:color="auto"/>
                <w:right w:val="none" w:sz="0" w:space="0" w:color="auto"/>
              </w:divBdr>
              <w:divsChild>
                <w:div w:id="623462152">
                  <w:marLeft w:val="-225"/>
                  <w:marRight w:val="-225"/>
                  <w:marTop w:val="0"/>
                  <w:marBottom w:val="0"/>
                  <w:divBdr>
                    <w:top w:val="none" w:sz="0" w:space="0" w:color="auto"/>
                    <w:left w:val="none" w:sz="0" w:space="0" w:color="auto"/>
                    <w:bottom w:val="none" w:sz="0" w:space="0" w:color="auto"/>
                    <w:right w:val="none" w:sz="0" w:space="0" w:color="auto"/>
                  </w:divBdr>
                  <w:divsChild>
                    <w:div w:id="855730051">
                      <w:marLeft w:val="0"/>
                      <w:marRight w:val="0"/>
                      <w:marTop w:val="0"/>
                      <w:marBottom w:val="0"/>
                      <w:divBdr>
                        <w:top w:val="none" w:sz="0" w:space="0" w:color="auto"/>
                        <w:left w:val="none" w:sz="0" w:space="0" w:color="auto"/>
                        <w:bottom w:val="none" w:sz="0" w:space="0" w:color="auto"/>
                        <w:right w:val="none" w:sz="0" w:space="0" w:color="auto"/>
                      </w:divBdr>
                      <w:divsChild>
                        <w:div w:id="858933441">
                          <w:marLeft w:val="0"/>
                          <w:marRight w:val="0"/>
                          <w:marTop w:val="0"/>
                          <w:marBottom w:val="0"/>
                          <w:divBdr>
                            <w:top w:val="none" w:sz="0" w:space="0" w:color="auto"/>
                            <w:left w:val="none" w:sz="0" w:space="0" w:color="auto"/>
                            <w:bottom w:val="none" w:sz="0" w:space="0" w:color="auto"/>
                            <w:right w:val="none" w:sz="0" w:space="0" w:color="auto"/>
                          </w:divBdr>
                          <w:divsChild>
                            <w:div w:id="40241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595637">
      <w:bodyDiv w:val="1"/>
      <w:marLeft w:val="0"/>
      <w:marRight w:val="0"/>
      <w:marTop w:val="0"/>
      <w:marBottom w:val="0"/>
      <w:divBdr>
        <w:top w:val="none" w:sz="0" w:space="0" w:color="auto"/>
        <w:left w:val="none" w:sz="0" w:space="0" w:color="auto"/>
        <w:bottom w:val="none" w:sz="0" w:space="0" w:color="auto"/>
        <w:right w:val="none" w:sz="0" w:space="0" w:color="auto"/>
      </w:divBdr>
      <w:divsChild>
        <w:div w:id="1821191675">
          <w:marLeft w:val="0"/>
          <w:marRight w:val="0"/>
          <w:marTop w:val="0"/>
          <w:marBottom w:val="0"/>
          <w:divBdr>
            <w:top w:val="none" w:sz="0" w:space="0" w:color="auto"/>
            <w:left w:val="none" w:sz="0" w:space="0" w:color="auto"/>
            <w:bottom w:val="none" w:sz="0" w:space="0" w:color="auto"/>
            <w:right w:val="none" w:sz="0" w:space="0" w:color="auto"/>
          </w:divBdr>
          <w:divsChild>
            <w:div w:id="2111731306">
              <w:marLeft w:val="0"/>
              <w:marRight w:val="0"/>
              <w:marTop w:val="0"/>
              <w:marBottom w:val="0"/>
              <w:divBdr>
                <w:top w:val="none" w:sz="0" w:space="0" w:color="auto"/>
                <w:left w:val="none" w:sz="0" w:space="0" w:color="auto"/>
                <w:bottom w:val="none" w:sz="0" w:space="0" w:color="auto"/>
                <w:right w:val="none" w:sz="0" w:space="0" w:color="auto"/>
              </w:divBdr>
              <w:divsChild>
                <w:div w:id="2104034538">
                  <w:marLeft w:val="-225"/>
                  <w:marRight w:val="-225"/>
                  <w:marTop w:val="0"/>
                  <w:marBottom w:val="0"/>
                  <w:divBdr>
                    <w:top w:val="none" w:sz="0" w:space="0" w:color="auto"/>
                    <w:left w:val="none" w:sz="0" w:space="0" w:color="auto"/>
                    <w:bottom w:val="none" w:sz="0" w:space="0" w:color="auto"/>
                    <w:right w:val="none" w:sz="0" w:space="0" w:color="auto"/>
                  </w:divBdr>
                  <w:divsChild>
                    <w:div w:id="1466124029">
                      <w:marLeft w:val="0"/>
                      <w:marRight w:val="0"/>
                      <w:marTop w:val="0"/>
                      <w:marBottom w:val="0"/>
                      <w:divBdr>
                        <w:top w:val="none" w:sz="0" w:space="0" w:color="auto"/>
                        <w:left w:val="none" w:sz="0" w:space="0" w:color="auto"/>
                        <w:bottom w:val="none" w:sz="0" w:space="0" w:color="auto"/>
                        <w:right w:val="none" w:sz="0" w:space="0" w:color="auto"/>
                      </w:divBdr>
                      <w:divsChild>
                        <w:div w:id="1747923213">
                          <w:marLeft w:val="0"/>
                          <w:marRight w:val="0"/>
                          <w:marTop w:val="0"/>
                          <w:marBottom w:val="0"/>
                          <w:divBdr>
                            <w:top w:val="none" w:sz="0" w:space="0" w:color="auto"/>
                            <w:left w:val="none" w:sz="0" w:space="0" w:color="auto"/>
                            <w:bottom w:val="none" w:sz="0" w:space="0" w:color="auto"/>
                            <w:right w:val="none" w:sz="0" w:space="0" w:color="auto"/>
                          </w:divBdr>
                          <w:divsChild>
                            <w:div w:id="153230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5171708">
      <w:bodyDiv w:val="1"/>
      <w:marLeft w:val="0"/>
      <w:marRight w:val="0"/>
      <w:marTop w:val="0"/>
      <w:marBottom w:val="0"/>
      <w:divBdr>
        <w:top w:val="none" w:sz="0" w:space="0" w:color="auto"/>
        <w:left w:val="none" w:sz="0" w:space="0" w:color="auto"/>
        <w:bottom w:val="none" w:sz="0" w:space="0" w:color="auto"/>
        <w:right w:val="none" w:sz="0" w:space="0" w:color="auto"/>
      </w:divBdr>
      <w:divsChild>
        <w:div w:id="362369124">
          <w:marLeft w:val="0"/>
          <w:marRight w:val="0"/>
          <w:marTop w:val="0"/>
          <w:marBottom w:val="0"/>
          <w:divBdr>
            <w:top w:val="none" w:sz="0" w:space="0" w:color="auto"/>
            <w:left w:val="none" w:sz="0" w:space="0" w:color="auto"/>
            <w:bottom w:val="none" w:sz="0" w:space="0" w:color="auto"/>
            <w:right w:val="none" w:sz="0" w:space="0" w:color="auto"/>
          </w:divBdr>
          <w:divsChild>
            <w:div w:id="487212561">
              <w:marLeft w:val="0"/>
              <w:marRight w:val="0"/>
              <w:marTop w:val="0"/>
              <w:marBottom w:val="0"/>
              <w:divBdr>
                <w:top w:val="none" w:sz="0" w:space="0" w:color="auto"/>
                <w:left w:val="none" w:sz="0" w:space="0" w:color="auto"/>
                <w:bottom w:val="none" w:sz="0" w:space="0" w:color="auto"/>
                <w:right w:val="none" w:sz="0" w:space="0" w:color="auto"/>
              </w:divBdr>
              <w:divsChild>
                <w:div w:id="823008562">
                  <w:marLeft w:val="-225"/>
                  <w:marRight w:val="-225"/>
                  <w:marTop w:val="0"/>
                  <w:marBottom w:val="0"/>
                  <w:divBdr>
                    <w:top w:val="none" w:sz="0" w:space="0" w:color="auto"/>
                    <w:left w:val="none" w:sz="0" w:space="0" w:color="auto"/>
                    <w:bottom w:val="none" w:sz="0" w:space="0" w:color="auto"/>
                    <w:right w:val="none" w:sz="0" w:space="0" w:color="auto"/>
                  </w:divBdr>
                  <w:divsChild>
                    <w:div w:id="1299604985">
                      <w:marLeft w:val="0"/>
                      <w:marRight w:val="0"/>
                      <w:marTop w:val="0"/>
                      <w:marBottom w:val="0"/>
                      <w:divBdr>
                        <w:top w:val="none" w:sz="0" w:space="0" w:color="auto"/>
                        <w:left w:val="none" w:sz="0" w:space="0" w:color="auto"/>
                        <w:bottom w:val="none" w:sz="0" w:space="0" w:color="auto"/>
                        <w:right w:val="none" w:sz="0" w:space="0" w:color="auto"/>
                      </w:divBdr>
                      <w:divsChild>
                        <w:div w:id="748163075">
                          <w:marLeft w:val="0"/>
                          <w:marRight w:val="0"/>
                          <w:marTop w:val="0"/>
                          <w:marBottom w:val="0"/>
                          <w:divBdr>
                            <w:top w:val="none" w:sz="0" w:space="0" w:color="auto"/>
                            <w:left w:val="none" w:sz="0" w:space="0" w:color="auto"/>
                            <w:bottom w:val="none" w:sz="0" w:space="0" w:color="auto"/>
                            <w:right w:val="none" w:sz="0" w:space="0" w:color="auto"/>
                          </w:divBdr>
                          <w:divsChild>
                            <w:div w:id="213332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8617873">
      <w:bodyDiv w:val="1"/>
      <w:marLeft w:val="0"/>
      <w:marRight w:val="0"/>
      <w:marTop w:val="0"/>
      <w:marBottom w:val="0"/>
      <w:divBdr>
        <w:top w:val="none" w:sz="0" w:space="0" w:color="auto"/>
        <w:left w:val="none" w:sz="0" w:space="0" w:color="auto"/>
        <w:bottom w:val="none" w:sz="0" w:space="0" w:color="auto"/>
        <w:right w:val="none" w:sz="0" w:space="0" w:color="auto"/>
      </w:divBdr>
      <w:divsChild>
        <w:div w:id="17313042">
          <w:marLeft w:val="0"/>
          <w:marRight w:val="0"/>
          <w:marTop w:val="0"/>
          <w:marBottom w:val="0"/>
          <w:divBdr>
            <w:top w:val="none" w:sz="0" w:space="0" w:color="auto"/>
            <w:left w:val="none" w:sz="0" w:space="0" w:color="auto"/>
            <w:bottom w:val="none" w:sz="0" w:space="0" w:color="auto"/>
            <w:right w:val="none" w:sz="0" w:space="0" w:color="auto"/>
          </w:divBdr>
          <w:divsChild>
            <w:div w:id="1539274540">
              <w:marLeft w:val="0"/>
              <w:marRight w:val="0"/>
              <w:marTop w:val="0"/>
              <w:marBottom w:val="0"/>
              <w:divBdr>
                <w:top w:val="none" w:sz="0" w:space="0" w:color="auto"/>
                <w:left w:val="none" w:sz="0" w:space="0" w:color="auto"/>
                <w:bottom w:val="none" w:sz="0" w:space="0" w:color="auto"/>
                <w:right w:val="none" w:sz="0" w:space="0" w:color="auto"/>
              </w:divBdr>
              <w:divsChild>
                <w:div w:id="822742313">
                  <w:marLeft w:val="-225"/>
                  <w:marRight w:val="-225"/>
                  <w:marTop w:val="0"/>
                  <w:marBottom w:val="0"/>
                  <w:divBdr>
                    <w:top w:val="none" w:sz="0" w:space="0" w:color="auto"/>
                    <w:left w:val="none" w:sz="0" w:space="0" w:color="auto"/>
                    <w:bottom w:val="none" w:sz="0" w:space="0" w:color="auto"/>
                    <w:right w:val="none" w:sz="0" w:space="0" w:color="auto"/>
                  </w:divBdr>
                  <w:divsChild>
                    <w:div w:id="1316422187">
                      <w:marLeft w:val="0"/>
                      <w:marRight w:val="0"/>
                      <w:marTop w:val="0"/>
                      <w:marBottom w:val="0"/>
                      <w:divBdr>
                        <w:top w:val="none" w:sz="0" w:space="0" w:color="auto"/>
                        <w:left w:val="none" w:sz="0" w:space="0" w:color="auto"/>
                        <w:bottom w:val="none" w:sz="0" w:space="0" w:color="auto"/>
                        <w:right w:val="none" w:sz="0" w:space="0" w:color="auto"/>
                      </w:divBdr>
                      <w:divsChild>
                        <w:div w:id="113907115">
                          <w:marLeft w:val="0"/>
                          <w:marRight w:val="0"/>
                          <w:marTop w:val="0"/>
                          <w:marBottom w:val="0"/>
                          <w:divBdr>
                            <w:top w:val="none" w:sz="0" w:space="0" w:color="auto"/>
                            <w:left w:val="none" w:sz="0" w:space="0" w:color="auto"/>
                            <w:bottom w:val="none" w:sz="0" w:space="0" w:color="auto"/>
                            <w:right w:val="none" w:sz="0" w:space="0" w:color="auto"/>
                          </w:divBdr>
                          <w:divsChild>
                            <w:div w:id="198006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6892615">
      <w:bodyDiv w:val="1"/>
      <w:marLeft w:val="0"/>
      <w:marRight w:val="0"/>
      <w:marTop w:val="0"/>
      <w:marBottom w:val="0"/>
      <w:divBdr>
        <w:top w:val="none" w:sz="0" w:space="0" w:color="auto"/>
        <w:left w:val="none" w:sz="0" w:space="0" w:color="auto"/>
        <w:bottom w:val="none" w:sz="0" w:space="0" w:color="auto"/>
        <w:right w:val="none" w:sz="0" w:space="0" w:color="auto"/>
      </w:divBdr>
      <w:divsChild>
        <w:div w:id="1269000291">
          <w:marLeft w:val="0"/>
          <w:marRight w:val="0"/>
          <w:marTop w:val="0"/>
          <w:marBottom w:val="0"/>
          <w:divBdr>
            <w:top w:val="none" w:sz="0" w:space="0" w:color="auto"/>
            <w:left w:val="none" w:sz="0" w:space="0" w:color="auto"/>
            <w:bottom w:val="none" w:sz="0" w:space="0" w:color="auto"/>
            <w:right w:val="none" w:sz="0" w:space="0" w:color="auto"/>
          </w:divBdr>
          <w:divsChild>
            <w:div w:id="487676376">
              <w:marLeft w:val="0"/>
              <w:marRight w:val="0"/>
              <w:marTop w:val="0"/>
              <w:marBottom w:val="0"/>
              <w:divBdr>
                <w:top w:val="none" w:sz="0" w:space="0" w:color="auto"/>
                <w:left w:val="none" w:sz="0" w:space="0" w:color="auto"/>
                <w:bottom w:val="none" w:sz="0" w:space="0" w:color="auto"/>
                <w:right w:val="none" w:sz="0" w:space="0" w:color="auto"/>
              </w:divBdr>
              <w:divsChild>
                <w:div w:id="2122265444">
                  <w:marLeft w:val="-225"/>
                  <w:marRight w:val="-225"/>
                  <w:marTop w:val="0"/>
                  <w:marBottom w:val="0"/>
                  <w:divBdr>
                    <w:top w:val="none" w:sz="0" w:space="0" w:color="auto"/>
                    <w:left w:val="none" w:sz="0" w:space="0" w:color="auto"/>
                    <w:bottom w:val="none" w:sz="0" w:space="0" w:color="auto"/>
                    <w:right w:val="none" w:sz="0" w:space="0" w:color="auto"/>
                  </w:divBdr>
                  <w:divsChild>
                    <w:div w:id="1570308483">
                      <w:marLeft w:val="0"/>
                      <w:marRight w:val="0"/>
                      <w:marTop w:val="0"/>
                      <w:marBottom w:val="0"/>
                      <w:divBdr>
                        <w:top w:val="none" w:sz="0" w:space="0" w:color="auto"/>
                        <w:left w:val="none" w:sz="0" w:space="0" w:color="auto"/>
                        <w:bottom w:val="none" w:sz="0" w:space="0" w:color="auto"/>
                        <w:right w:val="none" w:sz="0" w:space="0" w:color="auto"/>
                      </w:divBdr>
                      <w:divsChild>
                        <w:div w:id="1991788982">
                          <w:marLeft w:val="0"/>
                          <w:marRight w:val="0"/>
                          <w:marTop w:val="0"/>
                          <w:marBottom w:val="0"/>
                          <w:divBdr>
                            <w:top w:val="none" w:sz="0" w:space="0" w:color="auto"/>
                            <w:left w:val="none" w:sz="0" w:space="0" w:color="auto"/>
                            <w:bottom w:val="none" w:sz="0" w:space="0" w:color="auto"/>
                            <w:right w:val="none" w:sz="0" w:space="0" w:color="auto"/>
                          </w:divBdr>
                          <w:divsChild>
                            <w:div w:id="203418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868922">
      <w:bodyDiv w:val="1"/>
      <w:marLeft w:val="0"/>
      <w:marRight w:val="0"/>
      <w:marTop w:val="0"/>
      <w:marBottom w:val="0"/>
      <w:divBdr>
        <w:top w:val="none" w:sz="0" w:space="0" w:color="auto"/>
        <w:left w:val="none" w:sz="0" w:space="0" w:color="auto"/>
        <w:bottom w:val="none" w:sz="0" w:space="0" w:color="auto"/>
        <w:right w:val="none" w:sz="0" w:space="0" w:color="auto"/>
      </w:divBdr>
      <w:divsChild>
        <w:div w:id="1112748230">
          <w:marLeft w:val="0"/>
          <w:marRight w:val="0"/>
          <w:marTop w:val="0"/>
          <w:marBottom w:val="0"/>
          <w:divBdr>
            <w:top w:val="none" w:sz="0" w:space="0" w:color="auto"/>
            <w:left w:val="none" w:sz="0" w:space="0" w:color="auto"/>
            <w:bottom w:val="none" w:sz="0" w:space="0" w:color="auto"/>
            <w:right w:val="none" w:sz="0" w:space="0" w:color="auto"/>
          </w:divBdr>
          <w:divsChild>
            <w:div w:id="1472939498">
              <w:marLeft w:val="0"/>
              <w:marRight w:val="0"/>
              <w:marTop w:val="0"/>
              <w:marBottom w:val="0"/>
              <w:divBdr>
                <w:top w:val="none" w:sz="0" w:space="0" w:color="auto"/>
                <w:left w:val="none" w:sz="0" w:space="0" w:color="auto"/>
                <w:bottom w:val="none" w:sz="0" w:space="0" w:color="auto"/>
                <w:right w:val="none" w:sz="0" w:space="0" w:color="auto"/>
              </w:divBdr>
              <w:divsChild>
                <w:div w:id="155194538">
                  <w:marLeft w:val="-225"/>
                  <w:marRight w:val="-225"/>
                  <w:marTop w:val="0"/>
                  <w:marBottom w:val="0"/>
                  <w:divBdr>
                    <w:top w:val="none" w:sz="0" w:space="0" w:color="auto"/>
                    <w:left w:val="none" w:sz="0" w:space="0" w:color="auto"/>
                    <w:bottom w:val="none" w:sz="0" w:space="0" w:color="auto"/>
                    <w:right w:val="none" w:sz="0" w:space="0" w:color="auto"/>
                  </w:divBdr>
                  <w:divsChild>
                    <w:div w:id="576324148">
                      <w:marLeft w:val="0"/>
                      <w:marRight w:val="0"/>
                      <w:marTop w:val="0"/>
                      <w:marBottom w:val="0"/>
                      <w:divBdr>
                        <w:top w:val="none" w:sz="0" w:space="0" w:color="auto"/>
                        <w:left w:val="none" w:sz="0" w:space="0" w:color="auto"/>
                        <w:bottom w:val="none" w:sz="0" w:space="0" w:color="auto"/>
                        <w:right w:val="none" w:sz="0" w:space="0" w:color="auto"/>
                      </w:divBdr>
                      <w:divsChild>
                        <w:div w:id="1135637733">
                          <w:marLeft w:val="0"/>
                          <w:marRight w:val="0"/>
                          <w:marTop w:val="0"/>
                          <w:marBottom w:val="0"/>
                          <w:divBdr>
                            <w:top w:val="none" w:sz="0" w:space="0" w:color="auto"/>
                            <w:left w:val="none" w:sz="0" w:space="0" w:color="auto"/>
                            <w:bottom w:val="none" w:sz="0" w:space="0" w:color="auto"/>
                            <w:right w:val="none" w:sz="0" w:space="0" w:color="auto"/>
                          </w:divBdr>
                          <w:divsChild>
                            <w:div w:id="2034961771">
                              <w:marLeft w:val="0"/>
                              <w:marRight w:val="0"/>
                              <w:marTop w:val="0"/>
                              <w:marBottom w:val="0"/>
                              <w:divBdr>
                                <w:top w:val="none" w:sz="0" w:space="0" w:color="auto"/>
                                <w:left w:val="none" w:sz="0" w:space="0" w:color="auto"/>
                                <w:bottom w:val="none" w:sz="0" w:space="0" w:color="auto"/>
                                <w:right w:val="none" w:sz="0" w:space="0" w:color="auto"/>
                              </w:divBdr>
                              <w:divsChild>
                                <w:div w:id="202952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2957058">
      <w:bodyDiv w:val="1"/>
      <w:marLeft w:val="0"/>
      <w:marRight w:val="0"/>
      <w:marTop w:val="0"/>
      <w:marBottom w:val="0"/>
      <w:divBdr>
        <w:top w:val="none" w:sz="0" w:space="0" w:color="auto"/>
        <w:left w:val="none" w:sz="0" w:space="0" w:color="auto"/>
        <w:bottom w:val="none" w:sz="0" w:space="0" w:color="auto"/>
        <w:right w:val="none" w:sz="0" w:space="0" w:color="auto"/>
      </w:divBdr>
      <w:divsChild>
        <w:div w:id="1555847062">
          <w:marLeft w:val="0"/>
          <w:marRight w:val="0"/>
          <w:marTop w:val="0"/>
          <w:marBottom w:val="0"/>
          <w:divBdr>
            <w:top w:val="none" w:sz="0" w:space="0" w:color="auto"/>
            <w:left w:val="none" w:sz="0" w:space="0" w:color="auto"/>
            <w:bottom w:val="none" w:sz="0" w:space="0" w:color="auto"/>
            <w:right w:val="none" w:sz="0" w:space="0" w:color="auto"/>
          </w:divBdr>
          <w:divsChild>
            <w:div w:id="1616405323">
              <w:marLeft w:val="0"/>
              <w:marRight w:val="0"/>
              <w:marTop w:val="0"/>
              <w:marBottom w:val="0"/>
              <w:divBdr>
                <w:top w:val="none" w:sz="0" w:space="0" w:color="auto"/>
                <w:left w:val="none" w:sz="0" w:space="0" w:color="auto"/>
                <w:bottom w:val="none" w:sz="0" w:space="0" w:color="auto"/>
                <w:right w:val="none" w:sz="0" w:space="0" w:color="auto"/>
              </w:divBdr>
              <w:divsChild>
                <w:div w:id="1716655478">
                  <w:marLeft w:val="-225"/>
                  <w:marRight w:val="-225"/>
                  <w:marTop w:val="0"/>
                  <w:marBottom w:val="0"/>
                  <w:divBdr>
                    <w:top w:val="none" w:sz="0" w:space="0" w:color="auto"/>
                    <w:left w:val="none" w:sz="0" w:space="0" w:color="auto"/>
                    <w:bottom w:val="none" w:sz="0" w:space="0" w:color="auto"/>
                    <w:right w:val="none" w:sz="0" w:space="0" w:color="auto"/>
                  </w:divBdr>
                  <w:divsChild>
                    <w:div w:id="537088565">
                      <w:marLeft w:val="0"/>
                      <w:marRight w:val="0"/>
                      <w:marTop w:val="0"/>
                      <w:marBottom w:val="0"/>
                      <w:divBdr>
                        <w:top w:val="none" w:sz="0" w:space="0" w:color="auto"/>
                        <w:left w:val="none" w:sz="0" w:space="0" w:color="auto"/>
                        <w:bottom w:val="none" w:sz="0" w:space="0" w:color="auto"/>
                        <w:right w:val="none" w:sz="0" w:space="0" w:color="auto"/>
                      </w:divBdr>
                      <w:divsChild>
                        <w:div w:id="1168443196">
                          <w:marLeft w:val="0"/>
                          <w:marRight w:val="0"/>
                          <w:marTop w:val="0"/>
                          <w:marBottom w:val="0"/>
                          <w:divBdr>
                            <w:top w:val="none" w:sz="0" w:space="0" w:color="auto"/>
                            <w:left w:val="none" w:sz="0" w:space="0" w:color="auto"/>
                            <w:bottom w:val="none" w:sz="0" w:space="0" w:color="auto"/>
                            <w:right w:val="none" w:sz="0" w:space="0" w:color="auto"/>
                          </w:divBdr>
                          <w:divsChild>
                            <w:div w:id="70852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566598">
      <w:bodyDiv w:val="1"/>
      <w:marLeft w:val="0"/>
      <w:marRight w:val="0"/>
      <w:marTop w:val="0"/>
      <w:marBottom w:val="0"/>
      <w:divBdr>
        <w:top w:val="none" w:sz="0" w:space="0" w:color="auto"/>
        <w:left w:val="none" w:sz="0" w:space="0" w:color="auto"/>
        <w:bottom w:val="none" w:sz="0" w:space="0" w:color="auto"/>
        <w:right w:val="none" w:sz="0" w:space="0" w:color="auto"/>
      </w:divBdr>
      <w:divsChild>
        <w:div w:id="2022706633">
          <w:marLeft w:val="0"/>
          <w:marRight w:val="0"/>
          <w:marTop w:val="0"/>
          <w:marBottom w:val="0"/>
          <w:divBdr>
            <w:top w:val="none" w:sz="0" w:space="0" w:color="auto"/>
            <w:left w:val="none" w:sz="0" w:space="0" w:color="auto"/>
            <w:bottom w:val="none" w:sz="0" w:space="0" w:color="auto"/>
            <w:right w:val="none" w:sz="0" w:space="0" w:color="auto"/>
          </w:divBdr>
          <w:divsChild>
            <w:div w:id="1127511905">
              <w:marLeft w:val="0"/>
              <w:marRight w:val="0"/>
              <w:marTop w:val="0"/>
              <w:marBottom w:val="0"/>
              <w:divBdr>
                <w:top w:val="none" w:sz="0" w:space="0" w:color="auto"/>
                <w:left w:val="none" w:sz="0" w:space="0" w:color="auto"/>
                <w:bottom w:val="none" w:sz="0" w:space="0" w:color="auto"/>
                <w:right w:val="none" w:sz="0" w:space="0" w:color="auto"/>
              </w:divBdr>
              <w:divsChild>
                <w:div w:id="1408307596">
                  <w:marLeft w:val="-225"/>
                  <w:marRight w:val="-225"/>
                  <w:marTop w:val="0"/>
                  <w:marBottom w:val="0"/>
                  <w:divBdr>
                    <w:top w:val="none" w:sz="0" w:space="0" w:color="auto"/>
                    <w:left w:val="none" w:sz="0" w:space="0" w:color="auto"/>
                    <w:bottom w:val="none" w:sz="0" w:space="0" w:color="auto"/>
                    <w:right w:val="none" w:sz="0" w:space="0" w:color="auto"/>
                  </w:divBdr>
                  <w:divsChild>
                    <w:div w:id="477840197">
                      <w:marLeft w:val="0"/>
                      <w:marRight w:val="0"/>
                      <w:marTop w:val="0"/>
                      <w:marBottom w:val="0"/>
                      <w:divBdr>
                        <w:top w:val="none" w:sz="0" w:space="0" w:color="auto"/>
                        <w:left w:val="none" w:sz="0" w:space="0" w:color="auto"/>
                        <w:bottom w:val="none" w:sz="0" w:space="0" w:color="auto"/>
                        <w:right w:val="none" w:sz="0" w:space="0" w:color="auto"/>
                      </w:divBdr>
                      <w:divsChild>
                        <w:div w:id="756101708">
                          <w:marLeft w:val="0"/>
                          <w:marRight w:val="0"/>
                          <w:marTop w:val="0"/>
                          <w:marBottom w:val="0"/>
                          <w:divBdr>
                            <w:top w:val="none" w:sz="0" w:space="0" w:color="auto"/>
                            <w:left w:val="none" w:sz="0" w:space="0" w:color="auto"/>
                            <w:bottom w:val="none" w:sz="0" w:space="0" w:color="auto"/>
                            <w:right w:val="none" w:sz="0" w:space="0" w:color="auto"/>
                          </w:divBdr>
                          <w:divsChild>
                            <w:div w:id="108889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4451059">
      <w:bodyDiv w:val="1"/>
      <w:marLeft w:val="0"/>
      <w:marRight w:val="0"/>
      <w:marTop w:val="0"/>
      <w:marBottom w:val="0"/>
      <w:divBdr>
        <w:top w:val="none" w:sz="0" w:space="0" w:color="auto"/>
        <w:left w:val="none" w:sz="0" w:space="0" w:color="auto"/>
        <w:bottom w:val="none" w:sz="0" w:space="0" w:color="auto"/>
        <w:right w:val="none" w:sz="0" w:space="0" w:color="auto"/>
      </w:divBdr>
      <w:divsChild>
        <w:div w:id="247888517">
          <w:marLeft w:val="0"/>
          <w:marRight w:val="0"/>
          <w:marTop w:val="0"/>
          <w:marBottom w:val="0"/>
          <w:divBdr>
            <w:top w:val="none" w:sz="0" w:space="0" w:color="auto"/>
            <w:left w:val="none" w:sz="0" w:space="0" w:color="auto"/>
            <w:bottom w:val="none" w:sz="0" w:space="0" w:color="auto"/>
            <w:right w:val="none" w:sz="0" w:space="0" w:color="auto"/>
          </w:divBdr>
          <w:divsChild>
            <w:div w:id="1812868743">
              <w:marLeft w:val="0"/>
              <w:marRight w:val="0"/>
              <w:marTop w:val="0"/>
              <w:marBottom w:val="0"/>
              <w:divBdr>
                <w:top w:val="none" w:sz="0" w:space="0" w:color="auto"/>
                <w:left w:val="none" w:sz="0" w:space="0" w:color="auto"/>
                <w:bottom w:val="none" w:sz="0" w:space="0" w:color="auto"/>
                <w:right w:val="none" w:sz="0" w:space="0" w:color="auto"/>
              </w:divBdr>
              <w:divsChild>
                <w:div w:id="1998413566">
                  <w:marLeft w:val="-225"/>
                  <w:marRight w:val="-225"/>
                  <w:marTop w:val="0"/>
                  <w:marBottom w:val="0"/>
                  <w:divBdr>
                    <w:top w:val="none" w:sz="0" w:space="0" w:color="auto"/>
                    <w:left w:val="none" w:sz="0" w:space="0" w:color="auto"/>
                    <w:bottom w:val="none" w:sz="0" w:space="0" w:color="auto"/>
                    <w:right w:val="none" w:sz="0" w:space="0" w:color="auto"/>
                  </w:divBdr>
                  <w:divsChild>
                    <w:div w:id="342634092">
                      <w:marLeft w:val="0"/>
                      <w:marRight w:val="0"/>
                      <w:marTop w:val="0"/>
                      <w:marBottom w:val="0"/>
                      <w:divBdr>
                        <w:top w:val="none" w:sz="0" w:space="0" w:color="auto"/>
                        <w:left w:val="none" w:sz="0" w:space="0" w:color="auto"/>
                        <w:bottom w:val="none" w:sz="0" w:space="0" w:color="auto"/>
                        <w:right w:val="none" w:sz="0" w:space="0" w:color="auto"/>
                      </w:divBdr>
                      <w:divsChild>
                        <w:div w:id="619074356">
                          <w:marLeft w:val="0"/>
                          <w:marRight w:val="0"/>
                          <w:marTop w:val="0"/>
                          <w:marBottom w:val="0"/>
                          <w:divBdr>
                            <w:top w:val="none" w:sz="0" w:space="0" w:color="auto"/>
                            <w:left w:val="none" w:sz="0" w:space="0" w:color="auto"/>
                            <w:bottom w:val="none" w:sz="0" w:space="0" w:color="auto"/>
                            <w:right w:val="none" w:sz="0" w:space="0" w:color="auto"/>
                          </w:divBdr>
                          <w:divsChild>
                            <w:div w:id="85449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8520232">
      <w:bodyDiv w:val="1"/>
      <w:marLeft w:val="0"/>
      <w:marRight w:val="0"/>
      <w:marTop w:val="0"/>
      <w:marBottom w:val="0"/>
      <w:divBdr>
        <w:top w:val="none" w:sz="0" w:space="0" w:color="auto"/>
        <w:left w:val="none" w:sz="0" w:space="0" w:color="auto"/>
        <w:bottom w:val="none" w:sz="0" w:space="0" w:color="auto"/>
        <w:right w:val="none" w:sz="0" w:space="0" w:color="auto"/>
      </w:divBdr>
    </w:div>
    <w:div w:id="1893737550">
      <w:bodyDiv w:val="1"/>
      <w:marLeft w:val="0"/>
      <w:marRight w:val="0"/>
      <w:marTop w:val="0"/>
      <w:marBottom w:val="0"/>
      <w:divBdr>
        <w:top w:val="none" w:sz="0" w:space="0" w:color="auto"/>
        <w:left w:val="none" w:sz="0" w:space="0" w:color="auto"/>
        <w:bottom w:val="none" w:sz="0" w:space="0" w:color="auto"/>
        <w:right w:val="none" w:sz="0" w:space="0" w:color="auto"/>
      </w:divBdr>
      <w:divsChild>
        <w:div w:id="1261986816">
          <w:marLeft w:val="0"/>
          <w:marRight w:val="0"/>
          <w:marTop w:val="0"/>
          <w:marBottom w:val="0"/>
          <w:divBdr>
            <w:top w:val="none" w:sz="0" w:space="0" w:color="auto"/>
            <w:left w:val="none" w:sz="0" w:space="0" w:color="auto"/>
            <w:bottom w:val="none" w:sz="0" w:space="0" w:color="auto"/>
            <w:right w:val="none" w:sz="0" w:space="0" w:color="auto"/>
          </w:divBdr>
          <w:divsChild>
            <w:div w:id="902838184">
              <w:marLeft w:val="0"/>
              <w:marRight w:val="0"/>
              <w:marTop w:val="0"/>
              <w:marBottom w:val="0"/>
              <w:divBdr>
                <w:top w:val="none" w:sz="0" w:space="0" w:color="auto"/>
                <w:left w:val="none" w:sz="0" w:space="0" w:color="auto"/>
                <w:bottom w:val="none" w:sz="0" w:space="0" w:color="auto"/>
                <w:right w:val="none" w:sz="0" w:space="0" w:color="auto"/>
              </w:divBdr>
              <w:divsChild>
                <w:div w:id="1268733592">
                  <w:marLeft w:val="-225"/>
                  <w:marRight w:val="-225"/>
                  <w:marTop w:val="0"/>
                  <w:marBottom w:val="0"/>
                  <w:divBdr>
                    <w:top w:val="none" w:sz="0" w:space="0" w:color="auto"/>
                    <w:left w:val="none" w:sz="0" w:space="0" w:color="auto"/>
                    <w:bottom w:val="none" w:sz="0" w:space="0" w:color="auto"/>
                    <w:right w:val="none" w:sz="0" w:space="0" w:color="auto"/>
                  </w:divBdr>
                  <w:divsChild>
                    <w:div w:id="473988630">
                      <w:marLeft w:val="0"/>
                      <w:marRight w:val="0"/>
                      <w:marTop w:val="0"/>
                      <w:marBottom w:val="0"/>
                      <w:divBdr>
                        <w:top w:val="none" w:sz="0" w:space="0" w:color="auto"/>
                        <w:left w:val="none" w:sz="0" w:space="0" w:color="auto"/>
                        <w:bottom w:val="none" w:sz="0" w:space="0" w:color="auto"/>
                        <w:right w:val="none" w:sz="0" w:space="0" w:color="auto"/>
                      </w:divBdr>
                      <w:divsChild>
                        <w:div w:id="1598757253">
                          <w:marLeft w:val="0"/>
                          <w:marRight w:val="0"/>
                          <w:marTop w:val="0"/>
                          <w:marBottom w:val="0"/>
                          <w:divBdr>
                            <w:top w:val="none" w:sz="0" w:space="0" w:color="auto"/>
                            <w:left w:val="none" w:sz="0" w:space="0" w:color="auto"/>
                            <w:bottom w:val="none" w:sz="0" w:space="0" w:color="auto"/>
                            <w:right w:val="none" w:sz="0" w:space="0" w:color="auto"/>
                          </w:divBdr>
                          <w:divsChild>
                            <w:div w:id="114997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982528">
      <w:bodyDiv w:val="1"/>
      <w:marLeft w:val="0"/>
      <w:marRight w:val="0"/>
      <w:marTop w:val="0"/>
      <w:marBottom w:val="0"/>
      <w:divBdr>
        <w:top w:val="none" w:sz="0" w:space="0" w:color="auto"/>
        <w:left w:val="none" w:sz="0" w:space="0" w:color="auto"/>
        <w:bottom w:val="none" w:sz="0" w:space="0" w:color="auto"/>
        <w:right w:val="none" w:sz="0" w:space="0" w:color="auto"/>
      </w:divBdr>
      <w:divsChild>
        <w:div w:id="1952593823">
          <w:marLeft w:val="0"/>
          <w:marRight w:val="0"/>
          <w:marTop w:val="0"/>
          <w:marBottom w:val="0"/>
          <w:divBdr>
            <w:top w:val="none" w:sz="0" w:space="0" w:color="auto"/>
            <w:left w:val="none" w:sz="0" w:space="0" w:color="auto"/>
            <w:bottom w:val="none" w:sz="0" w:space="0" w:color="auto"/>
            <w:right w:val="none" w:sz="0" w:space="0" w:color="auto"/>
          </w:divBdr>
          <w:divsChild>
            <w:div w:id="1907302095">
              <w:marLeft w:val="0"/>
              <w:marRight w:val="0"/>
              <w:marTop w:val="0"/>
              <w:marBottom w:val="0"/>
              <w:divBdr>
                <w:top w:val="none" w:sz="0" w:space="0" w:color="auto"/>
                <w:left w:val="none" w:sz="0" w:space="0" w:color="auto"/>
                <w:bottom w:val="none" w:sz="0" w:space="0" w:color="auto"/>
                <w:right w:val="none" w:sz="0" w:space="0" w:color="auto"/>
              </w:divBdr>
              <w:divsChild>
                <w:div w:id="179587951">
                  <w:marLeft w:val="-225"/>
                  <w:marRight w:val="-225"/>
                  <w:marTop w:val="0"/>
                  <w:marBottom w:val="0"/>
                  <w:divBdr>
                    <w:top w:val="none" w:sz="0" w:space="0" w:color="auto"/>
                    <w:left w:val="none" w:sz="0" w:space="0" w:color="auto"/>
                    <w:bottom w:val="none" w:sz="0" w:space="0" w:color="auto"/>
                    <w:right w:val="none" w:sz="0" w:space="0" w:color="auto"/>
                  </w:divBdr>
                  <w:divsChild>
                    <w:div w:id="1875803272">
                      <w:marLeft w:val="0"/>
                      <w:marRight w:val="0"/>
                      <w:marTop w:val="0"/>
                      <w:marBottom w:val="0"/>
                      <w:divBdr>
                        <w:top w:val="none" w:sz="0" w:space="0" w:color="auto"/>
                        <w:left w:val="none" w:sz="0" w:space="0" w:color="auto"/>
                        <w:bottom w:val="none" w:sz="0" w:space="0" w:color="auto"/>
                        <w:right w:val="none" w:sz="0" w:space="0" w:color="auto"/>
                      </w:divBdr>
                      <w:divsChild>
                        <w:div w:id="1065447975">
                          <w:marLeft w:val="0"/>
                          <w:marRight w:val="0"/>
                          <w:marTop w:val="0"/>
                          <w:marBottom w:val="0"/>
                          <w:divBdr>
                            <w:top w:val="none" w:sz="0" w:space="0" w:color="auto"/>
                            <w:left w:val="none" w:sz="0" w:space="0" w:color="auto"/>
                            <w:bottom w:val="none" w:sz="0" w:space="0" w:color="auto"/>
                            <w:right w:val="none" w:sz="0" w:space="0" w:color="auto"/>
                          </w:divBdr>
                          <w:divsChild>
                            <w:div w:id="101268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0668874">
      <w:bodyDiv w:val="1"/>
      <w:marLeft w:val="0"/>
      <w:marRight w:val="0"/>
      <w:marTop w:val="0"/>
      <w:marBottom w:val="0"/>
      <w:divBdr>
        <w:top w:val="none" w:sz="0" w:space="0" w:color="auto"/>
        <w:left w:val="none" w:sz="0" w:space="0" w:color="auto"/>
        <w:bottom w:val="none" w:sz="0" w:space="0" w:color="auto"/>
        <w:right w:val="none" w:sz="0" w:space="0" w:color="auto"/>
      </w:divBdr>
      <w:divsChild>
        <w:div w:id="833912404">
          <w:marLeft w:val="0"/>
          <w:marRight w:val="0"/>
          <w:marTop w:val="0"/>
          <w:marBottom w:val="0"/>
          <w:divBdr>
            <w:top w:val="none" w:sz="0" w:space="0" w:color="auto"/>
            <w:left w:val="none" w:sz="0" w:space="0" w:color="auto"/>
            <w:bottom w:val="none" w:sz="0" w:space="0" w:color="auto"/>
            <w:right w:val="none" w:sz="0" w:space="0" w:color="auto"/>
          </w:divBdr>
          <w:divsChild>
            <w:div w:id="538975369">
              <w:marLeft w:val="0"/>
              <w:marRight w:val="0"/>
              <w:marTop w:val="0"/>
              <w:marBottom w:val="0"/>
              <w:divBdr>
                <w:top w:val="none" w:sz="0" w:space="0" w:color="auto"/>
                <w:left w:val="none" w:sz="0" w:space="0" w:color="auto"/>
                <w:bottom w:val="none" w:sz="0" w:space="0" w:color="auto"/>
                <w:right w:val="none" w:sz="0" w:space="0" w:color="auto"/>
              </w:divBdr>
              <w:divsChild>
                <w:div w:id="718896071">
                  <w:marLeft w:val="-225"/>
                  <w:marRight w:val="-225"/>
                  <w:marTop w:val="0"/>
                  <w:marBottom w:val="0"/>
                  <w:divBdr>
                    <w:top w:val="none" w:sz="0" w:space="0" w:color="auto"/>
                    <w:left w:val="none" w:sz="0" w:space="0" w:color="auto"/>
                    <w:bottom w:val="none" w:sz="0" w:space="0" w:color="auto"/>
                    <w:right w:val="none" w:sz="0" w:space="0" w:color="auto"/>
                  </w:divBdr>
                  <w:divsChild>
                    <w:div w:id="251208737">
                      <w:marLeft w:val="0"/>
                      <w:marRight w:val="0"/>
                      <w:marTop w:val="0"/>
                      <w:marBottom w:val="0"/>
                      <w:divBdr>
                        <w:top w:val="none" w:sz="0" w:space="0" w:color="auto"/>
                        <w:left w:val="none" w:sz="0" w:space="0" w:color="auto"/>
                        <w:bottom w:val="none" w:sz="0" w:space="0" w:color="auto"/>
                        <w:right w:val="none" w:sz="0" w:space="0" w:color="auto"/>
                      </w:divBdr>
                      <w:divsChild>
                        <w:div w:id="885142372">
                          <w:marLeft w:val="0"/>
                          <w:marRight w:val="0"/>
                          <w:marTop w:val="0"/>
                          <w:marBottom w:val="0"/>
                          <w:divBdr>
                            <w:top w:val="none" w:sz="0" w:space="0" w:color="auto"/>
                            <w:left w:val="none" w:sz="0" w:space="0" w:color="auto"/>
                            <w:bottom w:val="none" w:sz="0" w:space="0" w:color="auto"/>
                            <w:right w:val="none" w:sz="0" w:space="0" w:color="auto"/>
                          </w:divBdr>
                          <w:divsChild>
                            <w:div w:id="66605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334617">
      <w:bodyDiv w:val="1"/>
      <w:marLeft w:val="0"/>
      <w:marRight w:val="0"/>
      <w:marTop w:val="0"/>
      <w:marBottom w:val="0"/>
      <w:divBdr>
        <w:top w:val="none" w:sz="0" w:space="0" w:color="auto"/>
        <w:left w:val="none" w:sz="0" w:space="0" w:color="auto"/>
        <w:bottom w:val="none" w:sz="0" w:space="0" w:color="auto"/>
        <w:right w:val="none" w:sz="0" w:space="0" w:color="auto"/>
      </w:divBdr>
    </w:div>
    <w:div w:id="2086106412">
      <w:bodyDiv w:val="1"/>
      <w:marLeft w:val="0"/>
      <w:marRight w:val="0"/>
      <w:marTop w:val="0"/>
      <w:marBottom w:val="0"/>
      <w:divBdr>
        <w:top w:val="none" w:sz="0" w:space="0" w:color="auto"/>
        <w:left w:val="none" w:sz="0" w:space="0" w:color="auto"/>
        <w:bottom w:val="none" w:sz="0" w:space="0" w:color="auto"/>
        <w:right w:val="none" w:sz="0" w:space="0" w:color="auto"/>
      </w:divBdr>
      <w:divsChild>
        <w:div w:id="105543888">
          <w:marLeft w:val="0"/>
          <w:marRight w:val="0"/>
          <w:marTop w:val="0"/>
          <w:marBottom w:val="0"/>
          <w:divBdr>
            <w:top w:val="none" w:sz="0" w:space="0" w:color="auto"/>
            <w:left w:val="none" w:sz="0" w:space="0" w:color="auto"/>
            <w:bottom w:val="none" w:sz="0" w:space="0" w:color="auto"/>
            <w:right w:val="none" w:sz="0" w:space="0" w:color="auto"/>
          </w:divBdr>
          <w:divsChild>
            <w:div w:id="1962881221">
              <w:marLeft w:val="0"/>
              <w:marRight w:val="0"/>
              <w:marTop w:val="0"/>
              <w:marBottom w:val="0"/>
              <w:divBdr>
                <w:top w:val="none" w:sz="0" w:space="0" w:color="auto"/>
                <w:left w:val="none" w:sz="0" w:space="0" w:color="auto"/>
                <w:bottom w:val="none" w:sz="0" w:space="0" w:color="auto"/>
                <w:right w:val="none" w:sz="0" w:space="0" w:color="auto"/>
              </w:divBdr>
              <w:divsChild>
                <w:div w:id="499277603">
                  <w:marLeft w:val="-225"/>
                  <w:marRight w:val="-225"/>
                  <w:marTop w:val="0"/>
                  <w:marBottom w:val="0"/>
                  <w:divBdr>
                    <w:top w:val="none" w:sz="0" w:space="0" w:color="auto"/>
                    <w:left w:val="none" w:sz="0" w:space="0" w:color="auto"/>
                    <w:bottom w:val="none" w:sz="0" w:space="0" w:color="auto"/>
                    <w:right w:val="none" w:sz="0" w:space="0" w:color="auto"/>
                  </w:divBdr>
                  <w:divsChild>
                    <w:div w:id="735052234">
                      <w:marLeft w:val="0"/>
                      <w:marRight w:val="0"/>
                      <w:marTop w:val="0"/>
                      <w:marBottom w:val="0"/>
                      <w:divBdr>
                        <w:top w:val="none" w:sz="0" w:space="0" w:color="auto"/>
                        <w:left w:val="none" w:sz="0" w:space="0" w:color="auto"/>
                        <w:bottom w:val="none" w:sz="0" w:space="0" w:color="auto"/>
                        <w:right w:val="none" w:sz="0" w:space="0" w:color="auto"/>
                      </w:divBdr>
                      <w:divsChild>
                        <w:div w:id="948776834">
                          <w:marLeft w:val="0"/>
                          <w:marRight w:val="0"/>
                          <w:marTop w:val="0"/>
                          <w:marBottom w:val="0"/>
                          <w:divBdr>
                            <w:top w:val="none" w:sz="0" w:space="0" w:color="auto"/>
                            <w:left w:val="none" w:sz="0" w:space="0" w:color="auto"/>
                            <w:bottom w:val="none" w:sz="0" w:space="0" w:color="auto"/>
                            <w:right w:val="none" w:sz="0" w:space="0" w:color="auto"/>
                          </w:divBdr>
                          <w:divsChild>
                            <w:div w:id="55104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eeds.dpi.nsw.gov.au" TargetMode="External"/><Relationship Id="rId4" Type="http://schemas.openxmlformats.org/officeDocument/2006/relationships/settings" Target="settings.xml"/><Relationship Id="rId9" Type="http://schemas.openxmlformats.org/officeDocument/2006/relationships/hyperlink" Target="https://weeds.dpi.nsw.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B79155-E009-4E87-B474-5D1B7943E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180</Words>
  <Characters>1027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Whitney</dc:creator>
  <cp:lastModifiedBy>Kritika Batra</cp:lastModifiedBy>
  <cp:revision>2</cp:revision>
  <cp:lastPrinted>2017-11-27T04:34:00Z</cp:lastPrinted>
  <dcterms:created xsi:type="dcterms:W3CDTF">2021-09-14T22:20:00Z</dcterms:created>
  <dcterms:modified xsi:type="dcterms:W3CDTF">2021-09-14T22:20:00Z</dcterms:modified>
</cp:coreProperties>
</file>